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667"/>
        <w:gridCol w:w="1134"/>
        <w:gridCol w:w="436"/>
        <w:gridCol w:w="698"/>
        <w:gridCol w:w="436"/>
        <w:gridCol w:w="1265"/>
        <w:gridCol w:w="436"/>
        <w:gridCol w:w="415"/>
        <w:gridCol w:w="708"/>
        <w:gridCol w:w="2552"/>
      </w:tblGrid>
      <w:tr w:rsidR="00103CBB" w14:paraId="03295403" w14:textId="77777777" w:rsidTr="00103CBB">
        <w:tc>
          <w:tcPr>
            <w:tcW w:w="1176" w:type="dxa"/>
          </w:tcPr>
          <w:p w14:paraId="4AB500F0" w14:textId="77777777" w:rsidR="00103CBB" w:rsidRDefault="00103CBB" w:rsidP="007A230C">
            <w:pPr>
              <w:adjustRightInd/>
              <w:rPr>
                <w:rFonts w:ascii="Meiryo UI" w:eastAsia="Meiryo UI" w:hAnsi="Meiryo UI" w:cs="Meiryo UI"/>
              </w:rPr>
            </w:pPr>
            <w:bookmarkStart w:id="0" w:name="_GoBack"/>
            <w:bookmarkEnd w:id="0"/>
            <w:r w:rsidRPr="00103CBB">
              <w:rPr>
                <w:rFonts w:ascii="Meiryo UI" w:eastAsia="Meiryo UI" w:hAnsi="Meiryo UI" w:cs="Meiryo UI" w:hint="eastAsia"/>
                <w:noProof/>
              </w:rPr>
              <w:drawing>
                <wp:inline distT="0" distB="0" distL="0" distR="0" wp14:anchorId="02D36133" wp14:editId="024493A9">
                  <wp:extent cx="609600" cy="609600"/>
                  <wp:effectExtent l="0" t="0" r="0" b="0"/>
                  <wp:docPr id="274" name="図 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8747" w:type="dxa"/>
            <w:gridSpan w:val="10"/>
            <w:vAlign w:val="center"/>
          </w:tcPr>
          <w:p w14:paraId="1CF1CBEF" w14:textId="77777777" w:rsidR="00103CBB" w:rsidRPr="00D41D10" w:rsidRDefault="00103CBB" w:rsidP="00103CBB">
            <w:pPr>
              <w:adjustRightInd/>
              <w:jc w:val="both"/>
              <w:rPr>
                <w:rFonts w:ascii="ヒラギノ角ゴ Pro W3" w:eastAsia="ヒラギノ角ゴ Pro W3" w:hAnsi="ヒラギノ角ゴ Pro W3" w:cs="Meiryo UI"/>
                <w:sz w:val="36"/>
                <w:szCs w:val="36"/>
              </w:rPr>
            </w:pPr>
            <w:r w:rsidRPr="00D41D10">
              <w:rPr>
                <w:rFonts w:ascii="ヒラギノ角ゴ Pro W3" w:eastAsia="ヒラギノ角ゴ Pro W3" w:hAnsi="ヒラギノ角ゴ Pro W3" w:cs="Meiryo UI" w:hint="eastAsia"/>
                <w:sz w:val="36"/>
                <w:szCs w:val="36"/>
              </w:rPr>
              <w:t>１．野　　営　　章</w:t>
            </w:r>
          </w:p>
        </w:tc>
      </w:tr>
      <w:tr w:rsidR="00103CBB" w:rsidRPr="008713AB" w14:paraId="3AFE178A" w14:textId="77777777" w:rsidTr="002B6087">
        <w:trPr>
          <w:gridBefore w:val="1"/>
          <w:wBefore w:w="1176" w:type="dxa"/>
          <w:trHeight w:val="310"/>
        </w:trPr>
        <w:tc>
          <w:tcPr>
            <w:tcW w:w="667" w:type="dxa"/>
          </w:tcPr>
          <w:p w14:paraId="6388B5CE" w14:textId="77777777" w:rsidR="00103CBB" w:rsidRPr="008713AB" w:rsidRDefault="00103CBB" w:rsidP="00103CBB">
            <w:pPr>
              <w:adjustRightInd/>
              <w:snapToGrid w:val="0"/>
              <w:jc w:val="center"/>
              <w:rPr>
                <w:rFonts w:ascii="ヒラギノ明朝 Pro W3" w:eastAsia="ヒラギノ明朝 Pro W3" w:hAnsi="ヒラギノ明朝 Pro W3" w:cs="Meiryo UI"/>
              </w:rPr>
            </w:pPr>
            <w:r w:rsidRPr="008713AB">
              <w:rPr>
                <w:rFonts w:ascii="ヒラギノ明朝 Pro W3" w:eastAsia="ヒラギノ明朝 Pro W3" w:hAnsi="ヒラギノ明朝 Pro W3" w:cs="Meiryo UI" w:hint="eastAsia"/>
              </w:rPr>
              <w:t>所属</w:t>
            </w:r>
          </w:p>
        </w:tc>
        <w:tc>
          <w:tcPr>
            <w:tcW w:w="1134" w:type="dxa"/>
            <w:tcBorders>
              <w:bottom w:val="single" w:sz="4" w:space="0" w:color="auto"/>
            </w:tcBorders>
          </w:tcPr>
          <w:p w14:paraId="0EB37AF4" w14:textId="77777777" w:rsidR="00103CBB" w:rsidRPr="008713AB" w:rsidRDefault="00103CBB" w:rsidP="00103CBB">
            <w:pPr>
              <w:adjustRightInd/>
              <w:snapToGrid w:val="0"/>
              <w:jc w:val="center"/>
              <w:rPr>
                <w:rFonts w:ascii="ヒラギノ明朝 Pro W3" w:eastAsia="ヒラギノ明朝 Pro W3" w:hAnsi="ヒラギノ明朝 Pro W3" w:cs="Meiryo UI"/>
              </w:rPr>
            </w:pPr>
          </w:p>
        </w:tc>
        <w:tc>
          <w:tcPr>
            <w:tcW w:w="436" w:type="dxa"/>
          </w:tcPr>
          <w:p w14:paraId="1680A854" w14:textId="77777777" w:rsidR="00103CBB" w:rsidRPr="008713AB" w:rsidRDefault="00103CBB" w:rsidP="00103CBB">
            <w:pPr>
              <w:adjustRightInd/>
              <w:snapToGrid w:val="0"/>
              <w:jc w:val="center"/>
              <w:rPr>
                <w:rFonts w:ascii="ヒラギノ明朝 Pro W3" w:eastAsia="ヒラギノ明朝 Pro W3" w:hAnsi="ヒラギノ明朝 Pro W3" w:cs="Meiryo UI"/>
              </w:rPr>
            </w:pPr>
            <w:r w:rsidRPr="008713AB">
              <w:rPr>
                <w:rFonts w:ascii="ヒラギノ明朝 Pro W3" w:eastAsia="ヒラギノ明朝 Pro W3" w:hAnsi="ヒラギノ明朝 Pro W3" w:cs="Meiryo UI" w:hint="eastAsia"/>
              </w:rPr>
              <w:t>第</w:t>
            </w:r>
          </w:p>
        </w:tc>
        <w:tc>
          <w:tcPr>
            <w:tcW w:w="698" w:type="dxa"/>
            <w:tcBorders>
              <w:bottom w:val="single" w:sz="4" w:space="0" w:color="auto"/>
            </w:tcBorders>
          </w:tcPr>
          <w:p w14:paraId="60C64F24" w14:textId="77777777" w:rsidR="00103CBB" w:rsidRPr="008713AB" w:rsidRDefault="00103CBB" w:rsidP="00103CBB">
            <w:pPr>
              <w:adjustRightInd/>
              <w:snapToGrid w:val="0"/>
              <w:jc w:val="center"/>
              <w:rPr>
                <w:rFonts w:ascii="ヒラギノ明朝 Pro W3" w:eastAsia="ヒラギノ明朝 Pro W3" w:hAnsi="ヒラギノ明朝 Pro W3" w:cs="Meiryo UI"/>
              </w:rPr>
            </w:pPr>
          </w:p>
        </w:tc>
        <w:tc>
          <w:tcPr>
            <w:tcW w:w="436" w:type="dxa"/>
          </w:tcPr>
          <w:p w14:paraId="32D713DC" w14:textId="77777777" w:rsidR="00103CBB" w:rsidRPr="008713AB" w:rsidRDefault="00103CBB" w:rsidP="008713AB">
            <w:pPr>
              <w:adjustRightInd/>
              <w:snapToGrid w:val="0"/>
              <w:jc w:val="center"/>
              <w:rPr>
                <w:rFonts w:ascii="ヒラギノ明朝 Pro W3" w:eastAsia="ヒラギノ明朝 Pro W3" w:hAnsi="ヒラギノ明朝 Pro W3" w:cs="Meiryo UI"/>
              </w:rPr>
            </w:pPr>
            <w:r w:rsidRPr="008713AB">
              <w:rPr>
                <w:rFonts w:ascii="ヒラギノ明朝 Pro W3" w:eastAsia="ヒラギノ明朝 Pro W3" w:hAnsi="ヒラギノ明朝 Pro W3" w:cs="Meiryo UI" w:hint="eastAsia"/>
              </w:rPr>
              <w:t>団</w:t>
            </w:r>
          </w:p>
        </w:tc>
        <w:tc>
          <w:tcPr>
            <w:tcW w:w="1265" w:type="dxa"/>
            <w:tcBorders>
              <w:bottom w:val="single" w:sz="4" w:space="0" w:color="auto"/>
            </w:tcBorders>
          </w:tcPr>
          <w:p w14:paraId="0021BB76" w14:textId="77777777" w:rsidR="00103CBB" w:rsidRPr="008713AB" w:rsidRDefault="00103CBB" w:rsidP="00103CBB">
            <w:pPr>
              <w:adjustRightInd/>
              <w:snapToGrid w:val="0"/>
              <w:jc w:val="center"/>
              <w:rPr>
                <w:rFonts w:ascii="ヒラギノ明朝 Pro W3" w:eastAsia="ヒラギノ明朝 Pro W3" w:hAnsi="ヒラギノ明朝 Pro W3" w:cs="Meiryo UI"/>
              </w:rPr>
            </w:pPr>
          </w:p>
        </w:tc>
        <w:tc>
          <w:tcPr>
            <w:tcW w:w="436" w:type="dxa"/>
          </w:tcPr>
          <w:p w14:paraId="29215DDC" w14:textId="77777777" w:rsidR="00103CBB" w:rsidRPr="008713AB" w:rsidRDefault="00103CBB" w:rsidP="008713AB">
            <w:pPr>
              <w:adjustRightInd/>
              <w:snapToGrid w:val="0"/>
              <w:jc w:val="center"/>
              <w:rPr>
                <w:rFonts w:ascii="ヒラギノ明朝 Pro W3" w:eastAsia="ヒラギノ明朝 Pro W3" w:hAnsi="ヒラギノ明朝 Pro W3" w:cs="Meiryo UI"/>
              </w:rPr>
            </w:pPr>
            <w:r w:rsidRPr="008713AB">
              <w:rPr>
                <w:rFonts w:ascii="ヒラギノ明朝 Pro W3" w:eastAsia="ヒラギノ明朝 Pro W3" w:hAnsi="ヒラギノ明朝 Pro W3" w:cs="Meiryo UI" w:hint="eastAsia"/>
              </w:rPr>
              <w:t>隊</w:t>
            </w:r>
          </w:p>
        </w:tc>
        <w:tc>
          <w:tcPr>
            <w:tcW w:w="415" w:type="dxa"/>
          </w:tcPr>
          <w:p w14:paraId="001A790D" w14:textId="77777777" w:rsidR="00103CBB" w:rsidRPr="008713AB" w:rsidRDefault="00103CBB" w:rsidP="008713AB">
            <w:pPr>
              <w:adjustRightInd/>
              <w:snapToGrid w:val="0"/>
              <w:jc w:val="center"/>
              <w:rPr>
                <w:rFonts w:ascii="ヒラギノ明朝 Pro W3" w:eastAsia="ヒラギノ明朝 Pro W3" w:hAnsi="ヒラギノ明朝 Pro W3" w:cs="Meiryo UI"/>
              </w:rPr>
            </w:pPr>
          </w:p>
        </w:tc>
        <w:tc>
          <w:tcPr>
            <w:tcW w:w="708" w:type="dxa"/>
          </w:tcPr>
          <w:p w14:paraId="12A28519" w14:textId="77777777" w:rsidR="00103CBB" w:rsidRPr="008713AB" w:rsidRDefault="00103CBB" w:rsidP="00103CBB">
            <w:pPr>
              <w:adjustRightInd/>
              <w:snapToGrid w:val="0"/>
              <w:jc w:val="center"/>
              <w:rPr>
                <w:rFonts w:ascii="ヒラギノ明朝 Pro W3" w:eastAsia="ヒラギノ明朝 Pro W3" w:hAnsi="ヒラギノ明朝 Pro W3" w:cs="Meiryo UI"/>
              </w:rPr>
            </w:pPr>
            <w:r w:rsidRPr="008713AB">
              <w:rPr>
                <w:rFonts w:ascii="ヒラギノ明朝 Pro W3" w:eastAsia="ヒラギノ明朝 Pro W3" w:hAnsi="ヒラギノ明朝 Pro W3" w:cs="Meiryo UI" w:hint="eastAsia"/>
              </w:rPr>
              <w:t>氏名</w:t>
            </w:r>
          </w:p>
        </w:tc>
        <w:tc>
          <w:tcPr>
            <w:tcW w:w="2552" w:type="dxa"/>
            <w:tcBorders>
              <w:bottom w:val="single" w:sz="4" w:space="0" w:color="auto"/>
            </w:tcBorders>
          </w:tcPr>
          <w:p w14:paraId="7FD8CB59" w14:textId="77777777" w:rsidR="00103CBB" w:rsidRPr="008713AB" w:rsidRDefault="00103CBB" w:rsidP="00103CBB">
            <w:pPr>
              <w:adjustRightInd/>
              <w:snapToGrid w:val="0"/>
              <w:jc w:val="center"/>
              <w:rPr>
                <w:rFonts w:ascii="ヒラギノ明朝 Pro W3" w:eastAsia="ヒラギノ明朝 Pro W3" w:hAnsi="ヒラギノ明朝 Pro W3" w:cs="Meiryo UI"/>
              </w:rPr>
            </w:pPr>
          </w:p>
        </w:tc>
      </w:tr>
    </w:tbl>
    <w:p w14:paraId="40D9DF13" w14:textId="77777777" w:rsidR="00103CBB" w:rsidRPr="009B5320" w:rsidRDefault="00103CBB" w:rsidP="00103CBB">
      <w:pPr>
        <w:adjustRightInd/>
        <w:snapToGrid w:val="0"/>
        <w:rPr>
          <w:rFonts w:ascii="ヒラギノ明朝 Pro W3" w:eastAsia="ヒラギノ明朝 Pro W3" w:hAnsi="ヒラギノ明朝 Pro W3" w:cs="Meiryo UI"/>
        </w:rPr>
      </w:pPr>
    </w:p>
    <w:tbl>
      <w:tblPr>
        <w:tblStyle w:val="a7"/>
        <w:tblW w:w="0" w:type="auto"/>
        <w:tblInd w:w="108" w:type="dxa"/>
        <w:tblLook w:val="04A0" w:firstRow="1" w:lastRow="0" w:firstColumn="1" w:lastColumn="0" w:noHBand="0" w:noVBand="1"/>
      </w:tblPr>
      <w:tblGrid>
        <w:gridCol w:w="436"/>
        <w:gridCol w:w="5660"/>
        <w:gridCol w:w="1417"/>
        <w:gridCol w:w="1276"/>
        <w:gridCol w:w="1134"/>
      </w:tblGrid>
      <w:tr w:rsidR="008713AB" w:rsidRPr="00576BF3" w14:paraId="37062DB1" w14:textId="77777777" w:rsidTr="008713AB">
        <w:tc>
          <w:tcPr>
            <w:tcW w:w="436" w:type="dxa"/>
            <w:vAlign w:val="center"/>
          </w:tcPr>
          <w:p w14:paraId="014FC2DC" w14:textId="77777777" w:rsidR="008713AB" w:rsidRPr="00576BF3" w:rsidRDefault="008713AB" w:rsidP="00BC29FE">
            <w:pPr>
              <w:wordWrap/>
              <w:adjustRightInd/>
              <w:snapToGrid w:val="0"/>
              <w:jc w:val="center"/>
              <w:rPr>
                <w:rFonts w:ascii="ＭＳ Ｐ明朝" w:eastAsia="ＭＳ Ｐ明朝" w:hAnsi="ＭＳ Ｐ明朝" w:cs="Meiryo UI"/>
                <w:sz w:val="21"/>
                <w:szCs w:val="21"/>
              </w:rPr>
            </w:pPr>
          </w:p>
        </w:tc>
        <w:tc>
          <w:tcPr>
            <w:tcW w:w="5660" w:type="dxa"/>
            <w:vAlign w:val="center"/>
          </w:tcPr>
          <w:p w14:paraId="6BF31510" w14:textId="518531DB" w:rsidR="008713AB" w:rsidRPr="00576BF3" w:rsidRDefault="008713AB" w:rsidP="00E550C8">
            <w:pPr>
              <w:wordWrap/>
              <w:adjustRightInd/>
              <w:snapToGrid w:val="0"/>
              <w:jc w:val="center"/>
              <w:rPr>
                <w:rFonts w:ascii="ＭＳ Ｐ明朝" w:eastAsia="ＭＳ Ｐ明朝" w:hAnsi="ＭＳ Ｐ明朝" w:cs="Meiryo UI"/>
                <w:sz w:val="21"/>
                <w:szCs w:val="21"/>
              </w:rPr>
            </w:pPr>
            <w:r w:rsidRPr="00D51E45">
              <w:rPr>
                <w:rFonts w:ascii="ヒラギノ明朝 Pro W3" w:eastAsia="ヒラギノ明朝 Pro W3" w:hAnsi="ヒラギノ明朝 Pro W3" w:cs="Meiryo UI" w:hint="eastAsia"/>
                <w:sz w:val="21"/>
                <w:szCs w:val="21"/>
              </w:rPr>
              <w:t>考　査　細　目</w:t>
            </w:r>
          </w:p>
        </w:tc>
        <w:tc>
          <w:tcPr>
            <w:tcW w:w="1417" w:type="dxa"/>
            <w:vAlign w:val="center"/>
          </w:tcPr>
          <w:p w14:paraId="677BE7EB" w14:textId="2A22F837" w:rsidR="008713AB" w:rsidRPr="00576BF3" w:rsidRDefault="008713AB" w:rsidP="00E550C8">
            <w:pPr>
              <w:wordWrap/>
              <w:adjustRightInd/>
              <w:snapToGrid w:val="0"/>
              <w:jc w:val="center"/>
              <w:rPr>
                <w:rFonts w:ascii="ＭＳ Ｐ明朝" w:eastAsia="ＭＳ Ｐ明朝" w:hAnsi="ＭＳ Ｐ明朝" w:cs="Meiryo UI"/>
                <w:sz w:val="21"/>
                <w:szCs w:val="21"/>
              </w:rPr>
            </w:pPr>
            <w:r w:rsidRPr="00D51E45">
              <w:rPr>
                <w:rFonts w:ascii="ヒラギノ明朝 Pro W3" w:eastAsia="ヒラギノ明朝 Pro W3" w:hAnsi="ヒラギノ明朝 Pro W3" w:cs="Meiryo UI" w:hint="eastAsia"/>
                <w:sz w:val="21"/>
                <w:szCs w:val="21"/>
              </w:rPr>
              <w:t>考査方法</w:t>
            </w:r>
          </w:p>
        </w:tc>
        <w:tc>
          <w:tcPr>
            <w:tcW w:w="1276" w:type="dxa"/>
            <w:vAlign w:val="center"/>
          </w:tcPr>
          <w:p w14:paraId="177D1756" w14:textId="019E5F09" w:rsidR="008713AB" w:rsidRPr="00576BF3" w:rsidRDefault="008713AB" w:rsidP="00E550C8">
            <w:pPr>
              <w:wordWrap/>
              <w:adjustRightInd/>
              <w:snapToGrid w:val="0"/>
              <w:jc w:val="center"/>
              <w:rPr>
                <w:rFonts w:ascii="ＭＳ Ｐ明朝" w:eastAsia="ＭＳ Ｐ明朝" w:hAnsi="ＭＳ Ｐ明朝" w:cs="Meiryo UI"/>
                <w:sz w:val="21"/>
                <w:szCs w:val="21"/>
              </w:rPr>
            </w:pPr>
            <w:r w:rsidRPr="00D51E45">
              <w:rPr>
                <w:rFonts w:ascii="ヒラギノ明朝 Pro W3" w:eastAsia="ヒラギノ明朝 Pro W3" w:hAnsi="ヒラギノ明朝 Pro W3" w:cs="Meiryo UI" w:hint="eastAsia"/>
                <w:sz w:val="21"/>
                <w:szCs w:val="21"/>
              </w:rPr>
              <w:t>合格年月日</w:t>
            </w:r>
          </w:p>
        </w:tc>
        <w:tc>
          <w:tcPr>
            <w:tcW w:w="1134" w:type="dxa"/>
            <w:vAlign w:val="center"/>
          </w:tcPr>
          <w:p w14:paraId="34F50679" w14:textId="15D83776" w:rsidR="008713AB" w:rsidRPr="005A7667" w:rsidRDefault="008713AB" w:rsidP="00E550C8">
            <w:pPr>
              <w:wordWrap/>
              <w:adjustRightInd/>
              <w:snapToGrid w:val="0"/>
              <w:jc w:val="center"/>
              <w:rPr>
                <w:rFonts w:ascii="ＭＳ Ｐ明朝" w:eastAsia="ＭＳ Ｐ明朝" w:hAnsi="ＭＳ Ｐ明朝" w:cs="Meiryo UI"/>
                <w:sz w:val="21"/>
                <w:szCs w:val="21"/>
              </w:rPr>
            </w:pPr>
            <w:r w:rsidRPr="005A7667">
              <w:rPr>
                <w:rFonts w:ascii="ＭＳ Ｐ明朝" w:eastAsia="ＭＳ Ｐ明朝" w:hAnsi="ＭＳ Ｐ明朝" w:cs="Meiryo UI" w:hint="eastAsia"/>
                <w:sz w:val="21"/>
                <w:szCs w:val="21"/>
              </w:rPr>
              <w:t>サイン/印</w:t>
            </w:r>
          </w:p>
        </w:tc>
      </w:tr>
      <w:tr w:rsidR="00E550C8" w:rsidRPr="00576BF3" w14:paraId="0A0ADD65" w14:textId="77777777" w:rsidTr="008713AB">
        <w:tc>
          <w:tcPr>
            <w:tcW w:w="436" w:type="dxa"/>
            <w:vAlign w:val="center"/>
          </w:tcPr>
          <w:p w14:paraId="0313C20F" w14:textId="77777777" w:rsidR="00E550C8" w:rsidRPr="008713AB" w:rsidRDefault="00E550C8" w:rsidP="00BC29FE">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r w:rsidRPr="008713AB">
              <w:rPr>
                <w:rFonts w:ascii="ヒラギノ明朝 Pro W3" w:eastAsia="ヒラギノ明朝 Pro W3" w:hAnsi="ヒラギノ明朝 Pro W3" w:cs="Meiryo UI" w:hint="eastAsia"/>
                <w:sz w:val="21"/>
                <w:szCs w:val="21"/>
              </w:rPr>
              <w:t>1</w:t>
            </w:r>
          </w:p>
        </w:tc>
        <w:tc>
          <w:tcPr>
            <w:tcW w:w="5660" w:type="dxa"/>
            <w:vAlign w:val="center"/>
          </w:tcPr>
          <w:p w14:paraId="28087C5D" w14:textId="77777777" w:rsidR="00E550C8" w:rsidRPr="008713AB" w:rsidRDefault="00E550C8" w:rsidP="00E550C8">
            <w:pPr>
              <w:kinsoku w:val="0"/>
              <w:wordWrap/>
              <w:overflowPunct w:val="0"/>
              <w:snapToGrid w:val="0"/>
              <w:spacing w:line="324" w:lineRule="atLeast"/>
              <w:jc w:val="both"/>
              <w:rPr>
                <w:rFonts w:ascii="ヒラギノ明朝 Pro W3" w:eastAsia="ヒラギノ明朝 Pro W3" w:hAnsi="ヒラギノ明朝 Pro W3" w:cs="Meiryo UI"/>
                <w:sz w:val="21"/>
                <w:szCs w:val="21"/>
              </w:rPr>
            </w:pPr>
            <w:r w:rsidRPr="008713AB">
              <w:rPr>
                <w:rFonts w:ascii="ヒラギノ明朝 Pro W3" w:eastAsia="ヒラギノ明朝 Pro W3" w:hAnsi="ヒラギノ明朝 Pro W3" w:cs="Meiryo UI" w:hint="eastAsia"/>
                <w:sz w:val="21"/>
                <w:szCs w:val="21"/>
              </w:rPr>
              <w:t>炊事章を有すること。</w:t>
            </w:r>
          </w:p>
        </w:tc>
        <w:tc>
          <w:tcPr>
            <w:tcW w:w="1417" w:type="dxa"/>
            <w:vAlign w:val="center"/>
          </w:tcPr>
          <w:p w14:paraId="6897B721" w14:textId="77777777" w:rsidR="00E550C8" w:rsidRPr="008713AB" w:rsidRDefault="00E550C8" w:rsidP="00BC29FE">
            <w:pPr>
              <w:kinsoku w:val="0"/>
              <w:wordWrap/>
              <w:overflowPunct w:val="0"/>
              <w:snapToGrid w:val="0"/>
              <w:spacing w:line="324" w:lineRule="atLeast"/>
              <w:jc w:val="center"/>
              <w:rPr>
                <w:rFonts w:ascii="ヒラギノ明朝 Pro W3" w:eastAsia="ヒラギノ明朝 Pro W3" w:hAnsi="ヒラギノ明朝 Pro W3" w:cs="Meiryo UI"/>
                <w:sz w:val="20"/>
                <w:szCs w:val="21"/>
              </w:rPr>
            </w:pPr>
            <w:r w:rsidRPr="008713AB">
              <w:rPr>
                <w:rFonts w:ascii="ヒラギノ明朝 Pro W3" w:eastAsia="ヒラギノ明朝 Pro W3" w:hAnsi="ヒラギノ明朝 Pro W3" w:cs="Meiryo UI" w:hint="eastAsia"/>
                <w:sz w:val="20"/>
                <w:szCs w:val="21"/>
              </w:rPr>
              <w:t>炊事章の提示</w:t>
            </w:r>
          </w:p>
        </w:tc>
        <w:tc>
          <w:tcPr>
            <w:tcW w:w="1276" w:type="dxa"/>
            <w:vAlign w:val="center"/>
          </w:tcPr>
          <w:p w14:paraId="1F595870" w14:textId="77777777" w:rsidR="00E550C8" w:rsidRPr="008713AB" w:rsidRDefault="00E550C8" w:rsidP="00DE7AAC">
            <w:pPr>
              <w:wordWrap/>
              <w:adjustRightInd/>
              <w:snapToGrid w:val="0"/>
              <w:jc w:val="center"/>
              <w:rPr>
                <w:rFonts w:ascii="ヒラギノ明朝 Pro W3" w:eastAsia="ヒラギノ明朝 Pro W3" w:hAnsi="ヒラギノ明朝 Pro W3" w:cs="Meiryo UI"/>
                <w:sz w:val="21"/>
                <w:szCs w:val="21"/>
              </w:rPr>
            </w:pPr>
          </w:p>
        </w:tc>
        <w:tc>
          <w:tcPr>
            <w:tcW w:w="1134" w:type="dxa"/>
            <w:vAlign w:val="center"/>
          </w:tcPr>
          <w:p w14:paraId="1FC18F66" w14:textId="77777777" w:rsidR="00E550C8" w:rsidRPr="008713AB" w:rsidRDefault="00E550C8" w:rsidP="00DE7AAC">
            <w:pPr>
              <w:wordWrap/>
              <w:adjustRightInd/>
              <w:snapToGrid w:val="0"/>
              <w:jc w:val="center"/>
              <w:rPr>
                <w:rFonts w:ascii="ヒラギノ明朝 Pro W3" w:eastAsia="ヒラギノ明朝 Pro W3" w:hAnsi="ヒラギノ明朝 Pro W3" w:cs="Meiryo UI"/>
                <w:sz w:val="21"/>
                <w:szCs w:val="21"/>
              </w:rPr>
            </w:pPr>
          </w:p>
          <w:p w14:paraId="1306E1A3" w14:textId="77777777" w:rsidR="00437FE8" w:rsidRPr="008713AB" w:rsidRDefault="00437FE8" w:rsidP="00DE7AAC">
            <w:pPr>
              <w:wordWrap/>
              <w:adjustRightInd/>
              <w:snapToGrid w:val="0"/>
              <w:jc w:val="center"/>
              <w:rPr>
                <w:rFonts w:ascii="ヒラギノ明朝 Pro W3" w:eastAsia="ヒラギノ明朝 Pro W3" w:hAnsi="ヒラギノ明朝 Pro W3" w:cs="Meiryo UI"/>
                <w:sz w:val="21"/>
                <w:szCs w:val="21"/>
              </w:rPr>
            </w:pPr>
          </w:p>
        </w:tc>
      </w:tr>
      <w:tr w:rsidR="00E550C8" w:rsidRPr="00576BF3" w14:paraId="0D4F41C1" w14:textId="77777777" w:rsidTr="008713AB">
        <w:tc>
          <w:tcPr>
            <w:tcW w:w="436" w:type="dxa"/>
            <w:vAlign w:val="center"/>
          </w:tcPr>
          <w:p w14:paraId="5DDC217D" w14:textId="77777777" w:rsidR="00E550C8" w:rsidRPr="008713AB" w:rsidRDefault="00E550C8" w:rsidP="00BC29FE">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r w:rsidRPr="008713AB">
              <w:rPr>
                <w:rFonts w:ascii="ヒラギノ明朝 Pro W3" w:eastAsia="ヒラギノ明朝 Pro W3" w:hAnsi="ヒラギノ明朝 Pro W3" w:cs="Meiryo UI" w:hint="eastAsia"/>
                <w:sz w:val="21"/>
                <w:szCs w:val="21"/>
              </w:rPr>
              <w:t>2</w:t>
            </w:r>
          </w:p>
        </w:tc>
        <w:tc>
          <w:tcPr>
            <w:tcW w:w="5660" w:type="dxa"/>
            <w:vAlign w:val="center"/>
          </w:tcPr>
          <w:p w14:paraId="60FDA248" w14:textId="77777777" w:rsidR="005444DF" w:rsidRPr="008713AB" w:rsidRDefault="00E550C8" w:rsidP="005444DF">
            <w:pPr>
              <w:kinsoku w:val="0"/>
              <w:wordWrap/>
              <w:overflowPunct w:val="0"/>
              <w:snapToGrid w:val="0"/>
              <w:spacing w:line="324" w:lineRule="atLeast"/>
              <w:jc w:val="both"/>
              <w:rPr>
                <w:rFonts w:ascii="ヒラギノ明朝 Pro W3" w:eastAsia="ヒラギノ明朝 Pro W3" w:hAnsi="ヒラギノ明朝 Pro W3" w:cs="Meiryo UI"/>
                <w:sz w:val="21"/>
                <w:szCs w:val="21"/>
              </w:rPr>
            </w:pPr>
            <w:r w:rsidRPr="008713AB">
              <w:rPr>
                <w:rFonts w:ascii="ヒラギノ明朝 Pro W3" w:eastAsia="ヒラギノ明朝 Pro W3" w:hAnsi="ヒラギノ明朝 Pro W3" w:cs="Meiryo UI" w:hint="eastAsia"/>
                <w:sz w:val="21"/>
                <w:szCs w:val="21"/>
              </w:rPr>
              <w:t>入団以来通算</w:t>
            </w:r>
            <w:r w:rsidRPr="008713AB">
              <w:rPr>
                <w:rFonts w:ascii="ヒラギノ明朝 Pro W3" w:eastAsia="ヒラギノ明朝 Pro W3" w:hAnsi="ヒラギノ明朝 Pro W3" w:cs="Meiryo UI"/>
                <w:sz w:val="21"/>
                <w:szCs w:val="21"/>
              </w:rPr>
              <w:t>10</w:t>
            </w:r>
            <w:r w:rsidRPr="008713AB">
              <w:rPr>
                <w:rFonts w:ascii="ヒラギノ明朝 Pro W3" w:eastAsia="ヒラギノ明朝 Pro W3" w:hAnsi="ヒラギノ明朝 Pro W3" w:cs="Meiryo UI" w:hint="eastAsia"/>
                <w:sz w:val="21"/>
                <w:szCs w:val="21"/>
              </w:rPr>
              <w:t>夜以上のキャンプ</w:t>
            </w:r>
            <w:r w:rsidR="005444DF" w:rsidRPr="008713AB">
              <w:rPr>
                <w:rFonts w:ascii="ヒラギノ明朝 Pro W3" w:eastAsia="ヒラギノ明朝 Pro W3" w:hAnsi="ヒラギノ明朝 Pro W3" w:cs="Meiryo UI" w:hint="eastAsia"/>
                <w:sz w:val="21"/>
                <w:szCs w:val="21"/>
              </w:rPr>
              <w:t>に参加していること。</w:t>
            </w:r>
          </w:p>
          <w:p w14:paraId="7D47973E" w14:textId="77777777" w:rsidR="00E550C8" w:rsidRPr="008713AB" w:rsidRDefault="005444DF" w:rsidP="005444DF">
            <w:pPr>
              <w:kinsoku w:val="0"/>
              <w:wordWrap/>
              <w:overflowPunct w:val="0"/>
              <w:snapToGrid w:val="0"/>
              <w:spacing w:line="324" w:lineRule="atLeast"/>
              <w:jc w:val="both"/>
              <w:rPr>
                <w:rFonts w:ascii="ヒラギノ明朝 Pro W3" w:eastAsia="ヒラギノ明朝 Pro W3" w:hAnsi="ヒラギノ明朝 Pro W3" w:cs="Meiryo UI"/>
                <w:sz w:val="21"/>
                <w:szCs w:val="21"/>
              </w:rPr>
            </w:pPr>
            <w:r w:rsidRPr="008713AB">
              <w:rPr>
                <w:rFonts w:ascii="ヒラギノ明朝 Pro W3" w:eastAsia="ヒラギノ明朝 Pro W3" w:hAnsi="ヒラギノ明朝 Pro W3" w:cs="Meiryo UI" w:hint="eastAsia"/>
                <w:sz w:val="21"/>
                <w:szCs w:val="21"/>
              </w:rPr>
              <w:t>(</w:t>
            </w:r>
            <w:r w:rsidR="00E550C8" w:rsidRPr="008713AB">
              <w:rPr>
                <w:rFonts w:ascii="ヒラギノ明朝 Pro W3" w:eastAsia="ヒラギノ明朝 Pro W3" w:hAnsi="ヒラギノ明朝 Pro W3" w:cs="Meiryo UI" w:hint="eastAsia"/>
                <w:sz w:val="21"/>
                <w:szCs w:val="21"/>
              </w:rPr>
              <w:t>３泊以上のキャンプに２回参加したことを含む</w:t>
            </w:r>
            <w:r w:rsidRPr="008713AB">
              <w:rPr>
                <w:rFonts w:ascii="ヒラギノ明朝 Pro W3" w:eastAsia="ヒラギノ明朝 Pro W3" w:hAnsi="ヒラギノ明朝 Pro W3" w:cs="Meiryo UI" w:hint="eastAsia"/>
                <w:sz w:val="21"/>
                <w:szCs w:val="21"/>
              </w:rPr>
              <w:t>)</w:t>
            </w:r>
            <w:r w:rsidRPr="008713AB">
              <w:rPr>
                <w:rFonts w:ascii="ヒラギノ明朝 Pro W3" w:eastAsia="ヒラギノ明朝 Pro W3" w:hAnsi="ヒラギノ明朝 Pro W3" w:cs="Meiryo UI"/>
                <w:sz w:val="21"/>
                <w:szCs w:val="21"/>
              </w:rPr>
              <w:t xml:space="preserve"> </w:t>
            </w:r>
          </w:p>
        </w:tc>
        <w:tc>
          <w:tcPr>
            <w:tcW w:w="1417" w:type="dxa"/>
            <w:vAlign w:val="center"/>
          </w:tcPr>
          <w:p w14:paraId="3E8225BA" w14:textId="77777777" w:rsidR="00E550C8" w:rsidRPr="008713AB" w:rsidRDefault="00E550C8" w:rsidP="00BC29FE">
            <w:pPr>
              <w:kinsoku w:val="0"/>
              <w:wordWrap/>
              <w:overflowPunct w:val="0"/>
              <w:snapToGrid w:val="0"/>
              <w:spacing w:line="324" w:lineRule="atLeast"/>
              <w:jc w:val="center"/>
              <w:rPr>
                <w:rFonts w:ascii="ヒラギノ明朝 Pro W3" w:eastAsia="ヒラギノ明朝 Pro W3" w:hAnsi="ヒラギノ明朝 Pro W3" w:cs="Meiryo UI"/>
                <w:sz w:val="20"/>
                <w:szCs w:val="21"/>
              </w:rPr>
            </w:pPr>
            <w:r w:rsidRPr="008713AB">
              <w:rPr>
                <w:rFonts w:ascii="ヒラギノ明朝 Pro W3" w:eastAsia="ヒラギノ明朝 Pro W3" w:hAnsi="ヒラギノ明朝 Pro W3" w:cs="Meiryo UI" w:hint="eastAsia"/>
                <w:sz w:val="20"/>
                <w:szCs w:val="21"/>
              </w:rPr>
              <w:t>報告書の提出</w:t>
            </w:r>
          </w:p>
        </w:tc>
        <w:tc>
          <w:tcPr>
            <w:tcW w:w="1276" w:type="dxa"/>
            <w:vAlign w:val="center"/>
          </w:tcPr>
          <w:p w14:paraId="21EE2252" w14:textId="77777777" w:rsidR="00E550C8" w:rsidRPr="008713AB" w:rsidRDefault="00E550C8" w:rsidP="00DE7AAC">
            <w:pPr>
              <w:wordWrap/>
              <w:adjustRightInd/>
              <w:snapToGrid w:val="0"/>
              <w:jc w:val="center"/>
              <w:rPr>
                <w:rFonts w:ascii="ヒラギノ明朝 Pro W3" w:eastAsia="ヒラギノ明朝 Pro W3" w:hAnsi="ヒラギノ明朝 Pro W3" w:cs="Meiryo UI"/>
                <w:sz w:val="21"/>
                <w:szCs w:val="21"/>
              </w:rPr>
            </w:pPr>
          </w:p>
        </w:tc>
        <w:tc>
          <w:tcPr>
            <w:tcW w:w="1134" w:type="dxa"/>
            <w:vAlign w:val="center"/>
          </w:tcPr>
          <w:p w14:paraId="47A75DC9" w14:textId="77777777" w:rsidR="00E550C8" w:rsidRPr="008713AB" w:rsidRDefault="00E550C8" w:rsidP="00DE7AAC">
            <w:pPr>
              <w:wordWrap/>
              <w:adjustRightInd/>
              <w:snapToGrid w:val="0"/>
              <w:jc w:val="center"/>
              <w:rPr>
                <w:rFonts w:ascii="ヒラギノ明朝 Pro W3" w:eastAsia="ヒラギノ明朝 Pro W3" w:hAnsi="ヒラギノ明朝 Pro W3" w:cs="Meiryo UI"/>
                <w:sz w:val="21"/>
                <w:szCs w:val="21"/>
              </w:rPr>
            </w:pPr>
          </w:p>
          <w:p w14:paraId="5FA709D4" w14:textId="77777777" w:rsidR="009A7E4B" w:rsidRPr="008713AB" w:rsidRDefault="009A7E4B" w:rsidP="00DE7AAC">
            <w:pPr>
              <w:wordWrap/>
              <w:adjustRightInd/>
              <w:snapToGrid w:val="0"/>
              <w:jc w:val="center"/>
              <w:rPr>
                <w:rFonts w:ascii="ヒラギノ明朝 Pro W3" w:eastAsia="ヒラギノ明朝 Pro W3" w:hAnsi="ヒラギノ明朝 Pro W3" w:cs="Meiryo UI"/>
                <w:sz w:val="21"/>
                <w:szCs w:val="21"/>
              </w:rPr>
            </w:pPr>
          </w:p>
          <w:p w14:paraId="7AC5B21F" w14:textId="77777777" w:rsidR="00437FE8" w:rsidRPr="008713AB" w:rsidRDefault="00437FE8" w:rsidP="00DE7AAC">
            <w:pPr>
              <w:wordWrap/>
              <w:adjustRightInd/>
              <w:snapToGrid w:val="0"/>
              <w:jc w:val="center"/>
              <w:rPr>
                <w:rFonts w:ascii="ヒラギノ明朝 Pro W3" w:eastAsia="ヒラギノ明朝 Pro W3" w:hAnsi="ヒラギノ明朝 Pro W3" w:cs="Meiryo UI"/>
                <w:sz w:val="21"/>
                <w:szCs w:val="21"/>
              </w:rPr>
            </w:pPr>
          </w:p>
        </w:tc>
      </w:tr>
      <w:tr w:rsidR="00E550C8" w:rsidRPr="00576BF3" w14:paraId="2890EEFC" w14:textId="77777777" w:rsidTr="008713AB">
        <w:tc>
          <w:tcPr>
            <w:tcW w:w="436" w:type="dxa"/>
            <w:vAlign w:val="center"/>
          </w:tcPr>
          <w:p w14:paraId="349A5192" w14:textId="77777777" w:rsidR="00E550C8" w:rsidRPr="008713AB" w:rsidRDefault="00E550C8" w:rsidP="00BC29FE">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r w:rsidRPr="008713AB">
              <w:rPr>
                <w:rFonts w:ascii="ヒラギノ明朝 Pro W3" w:eastAsia="ヒラギノ明朝 Pro W3" w:hAnsi="ヒラギノ明朝 Pro W3" w:cs="Meiryo UI" w:hint="eastAsia"/>
                <w:sz w:val="21"/>
                <w:szCs w:val="21"/>
              </w:rPr>
              <w:t>3</w:t>
            </w:r>
          </w:p>
        </w:tc>
        <w:tc>
          <w:tcPr>
            <w:tcW w:w="5660" w:type="dxa"/>
            <w:vAlign w:val="center"/>
          </w:tcPr>
          <w:p w14:paraId="46566BD1" w14:textId="404C4E7B" w:rsidR="00E550C8" w:rsidRPr="008713AB" w:rsidRDefault="00E550C8" w:rsidP="00437FE8">
            <w:pPr>
              <w:kinsoku w:val="0"/>
              <w:wordWrap/>
              <w:overflowPunct w:val="0"/>
              <w:snapToGrid w:val="0"/>
              <w:spacing w:line="324" w:lineRule="atLeast"/>
              <w:jc w:val="both"/>
              <w:rPr>
                <w:rFonts w:ascii="ヒラギノ明朝 Pro W3" w:eastAsia="ヒラギノ明朝 Pro W3" w:hAnsi="ヒラギノ明朝 Pro W3" w:cs="Meiryo UI"/>
                <w:sz w:val="21"/>
                <w:szCs w:val="21"/>
              </w:rPr>
            </w:pPr>
            <w:r w:rsidRPr="008713AB">
              <w:rPr>
                <w:rFonts w:ascii="ヒラギノ明朝 Pro W3" w:eastAsia="ヒラギノ明朝 Pro W3" w:hAnsi="ヒラギノ明朝 Pro W3" w:cs="Meiryo UI" w:hint="eastAsia"/>
                <w:sz w:val="21"/>
                <w:szCs w:val="21"/>
              </w:rPr>
              <w:t>キャンプ地を選ぶときの基本的な条件と自然環境を保護するための注意点を説明できる</w:t>
            </w:r>
            <w:r w:rsidR="005444DF" w:rsidRPr="008713AB">
              <w:rPr>
                <w:rFonts w:ascii="ヒラギノ明朝 Pro W3" w:eastAsia="ヒラギノ明朝 Pro W3" w:hAnsi="ヒラギノ明朝 Pro W3" w:cs="Meiryo UI" w:hint="eastAsia"/>
                <w:sz w:val="21"/>
                <w:szCs w:val="21"/>
              </w:rPr>
              <w:t>こと</w:t>
            </w:r>
            <w:r w:rsidRPr="008713AB">
              <w:rPr>
                <w:rFonts w:ascii="ヒラギノ明朝 Pro W3" w:eastAsia="ヒラギノ明朝 Pro W3" w:hAnsi="ヒラギノ明朝 Pro W3" w:cs="Meiryo UI" w:hint="eastAsia"/>
                <w:sz w:val="21"/>
                <w:szCs w:val="21"/>
              </w:rPr>
              <w:t>。</w:t>
            </w:r>
          </w:p>
        </w:tc>
        <w:tc>
          <w:tcPr>
            <w:tcW w:w="1417" w:type="dxa"/>
            <w:vAlign w:val="center"/>
          </w:tcPr>
          <w:p w14:paraId="7C731B52" w14:textId="77777777" w:rsidR="009A7E4B" w:rsidRPr="008713AB" w:rsidRDefault="00E550C8" w:rsidP="00BC29FE">
            <w:pPr>
              <w:kinsoku w:val="0"/>
              <w:wordWrap/>
              <w:overflowPunct w:val="0"/>
              <w:snapToGrid w:val="0"/>
              <w:spacing w:line="324" w:lineRule="atLeast"/>
              <w:jc w:val="center"/>
              <w:rPr>
                <w:rFonts w:ascii="ヒラギノ明朝 Pro W3" w:eastAsia="ヒラギノ明朝 Pro W3" w:hAnsi="ヒラギノ明朝 Pro W3" w:cs="Meiryo UI"/>
                <w:sz w:val="20"/>
                <w:szCs w:val="21"/>
              </w:rPr>
            </w:pPr>
            <w:r w:rsidRPr="008713AB">
              <w:rPr>
                <w:rFonts w:ascii="ヒラギノ明朝 Pro W3" w:eastAsia="ヒラギノ明朝 Pro W3" w:hAnsi="ヒラギノ明朝 Pro W3" w:cs="Meiryo UI" w:hint="eastAsia"/>
                <w:sz w:val="20"/>
                <w:szCs w:val="21"/>
              </w:rPr>
              <w:t>口述</w:t>
            </w:r>
          </w:p>
          <w:p w14:paraId="66EC164B" w14:textId="77777777" w:rsidR="00E550C8" w:rsidRPr="008713AB" w:rsidRDefault="00E550C8" w:rsidP="00BC29FE">
            <w:pPr>
              <w:kinsoku w:val="0"/>
              <w:wordWrap/>
              <w:overflowPunct w:val="0"/>
              <w:snapToGrid w:val="0"/>
              <w:spacing w:line="324" w:lineRule="atLeast"/>
              <w:jc w:val="center"/>
              <w:rPr>
                <w:rFonts w:ascii="ヒラギノ明朝 Pro W3" w:eastAsia="ヒラギノ明朝 Pro W3" w:hAnsi="ヒラギノ明朝 Pro W3" w:cs="Meiryo UI"/>
                <w:sz w:val="20"/>
                <w:szCs w:val="21"/>
              </w:rPr>
            </w:pPr>
            <w:r w:rsidRPr="008713AB">
              <w:rPr>
                <w:rFonts w:ascii="ヒラギノ明朝 Pro W3" w:eastAsia="ヒラギノ明朝 Pro W3" w:hAnsi="ヒラギノ明朝 Pro W3" w:cs="Meiryo UI" w:hint="eastAsia"/>
                <w:sz w:val="20"/>
                <w:szCs w:val="21"/>
              </w:rPr>
              <w:t>または記述</w:t>
            </w:r>
          </w:p>
        </w:tc>
        <w:tc>
          <w:tcPr>
            <w:tcW w:w="1276" w:type="dxa"/>
            <w:vAlign w:val="center"/>
          </w:tcPr>
          <w:p w14:paraId="0A201EAE" w14:textId="77777777" w:rsidR="00E550C8" w:rsidRPr="008713AB" w:rsidRDefault="00E550C8" w:rsidP="00DE7AAC">
            <w:pPr>
              <w:wordWrap/>
              <w:adjustRightInd/>
              <w:snapToGrid w:val="0"/>
              <w:jc w:val="center"/>
              <w:rPr>
                <w:rFonts w:ascii="ヒラギノ明朝 Pro W3" w:eastAsia="ヒラギノ明朝 Pro W3" w:hAnsi="ヒラギノ明朝 Pro W3" w:cs="Meiryo UI"/>
                <w:sz w:val="21"/>
                <w:szCs w:val="21"/>
              </w:rPr>
            </w:pPr>
          </w:p>
        </w:tc>
        <w:tc>
          <w:tcPr>
            <w:tcW w:w="1134" w:type="dxa"/>
            <w:vAlign w:val="center"/>
          </w:tcPr>
          <w:p w14:paraId="0D45AE1D" w14:textId="77777777" w:rsidR="00E550C8" w:rsidRPr="008713AB" w:rsidRDefault="00E550C8" w:rsidP="00DE7AAC">
            <w:pPr>
              <w:wordWrap/>
              <w:adjustRightInd/>
              <w:snapToGrid w:val="0"/>
              <w:jc w:val="center"/>
              <w:rPr>
                <w:rFonts w:ascii="ヒラギノ明朝 Pro W3" w:eastAsia="ヒラギノ明朝 Pro W3" w:hAnsi="ヒラギノ明朝 Pro W3" w:cs="Meiryo UI"/>
                <w:sz w:val="21"/>
                <w:szCs w:val="21"/>
              </w:rPr>
            </w:pPr>
          </w:p>
          <w:p w14:paraId="2630F8B0" w14:textId="77777777" w:rsidR="009A7E4B" w:rsidRPr="008713AB" w:rsidRDefault="009A7E4B" w:rsidP="00DE7AAC">
            <w:pPr>
              <w:wordWrap/>
              <w:adjustRightInd/>
              <w:snapToGrid w:val="0"/>
              <w:jc w:val="center"/>
              <w:rPr>
                <w:rFonts w:ascii="ヒラギノ明朝 Pro W3" w:eastAsia="ヒラギノ明朝 Pro W3" w:hAnsi="ヒラギノ明朝 Pro W3" w:cs="Meiryo UI"/>
                <w:sz w:val="21"/>
                <w:szCs w:val="21"/>
              </w:rPr>
            </w:pPr>
          </w:p>
          <w:p w14:paraId="45354B27" w14:textId="77777777" w:rsidR="00437FE8" w:rsidRPr="008713AB" w:rsidRDefault="00437FE8" w:rsidP="00DE7AAC">
            <w:pPr>
              <w:wordWrap/>
              <w:adjustRightInd/>
              <w:snapToGrid w:val="0"/>
              <w:jc w:val="center"/>
              <w:rPr>
                <w:rFonts w:ascii="ヒラギノ明朝 Pro W3" w:eastAsia="ヒラギノ明朝 Pro W3" w:hAnsi="ヒラギノ明朝 Pro W3" w:cs="Meiryo UI"/>
                <w:sz w:val="21"/>
                <w:szCs w:val="21"/>
              </w:rPr>
            </w:pPr>
          </w:p>
        </w:tc>
      </w:tr>
      <w:tr w:rsidR="00E550C8" w:rsidRPr="00576BF3" w14:paraId="3271CA24" w14:textId="77777777" w:rsidTr="008713AB">
        <w:tc>
          <w:tcPr>
            <w:tcW w:w="436" w:type="dxa"/>
            <w:vAlign w:val="center"/>
          </w:tcPr>
          <w:p w14:paraId="5B2D0EE4" w14:textId="77777777" w:rsidR="00E550C8" w:rsidRPr="008713AB" w:rsidRDefault="00E550C8"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r w:rsidRPr="008713AB">
              <w:rPr>
                <w:rFonts w:ascii="ヒラギノ明朝 Pro W3" w:eastAsia="ヒラギノ明朝 Pro W3" w:hAnsi="ヒラギノ明朝 Pro W3" w:cs="Meiryo UI" w:hint="eastAsia"/>
                <w:sz w:val="21"/>
                <w:szCs w:val="21"/>
              </w:rPr>
              <w:t>4</w:t>
            </w:r>
          </w:p>
        </w:tc>
        <w:tc>
          <w:tcPr>
            <w:tcW w:w="5660" w:type="dxa"/>
            <w:vAlign w:val="center"/>
          </w:tcPr>
          <w:p w14:paraId="40E50B2A" w14:textId="6E6564C7" w:rsidR="00E550C8" w:rsidRPr="008713AB" w:rsidRDefault="00E550C8" w:rsidP="008713AB">
            <w:pPr>
              <w:kinsoku w:val="0"/>
              <w:wordWrap/>
              <w:overflowPunct w:val="0"/>
              <w:snapToGrid w:val="0"/>
              <w:spacing w:line="324" w:lineRule="atLeast"/>
              <w:jc w:val="both"/>
              <w:rPr>
                <w:rFonts w:ascii="ヒラギノ明朝 Pro W3" w:eastAsia="ヒラギノ明朝 Pro W3" w:hAnsi="ヒラギノ明朝 Pro W3" w:cs="Meiryo UI"/>
                <w:sz w:val="21"/>
                <w:szCs w:val="21"/>
              </w:rPr>
            </w:pPr>
            <w:r w:rsidRPr="008713AB">
              <w:rPr>
                <w:rFonts w:ascii="ヒラギノ明朝 Pro W3" w:eastAsia="ヒラギノ明朝 Pro W3" w:hAnsi="ヒラギノ明朝 Pro W3" w:cs="Meiryo UI"/>
                <w:sz w:val="21"/>
                <w:szCs w:val="21"/>
              </w:rPr>
              <w:t>代表的なテントを３種類以上張り、特徴、用途、理想的な配置が説明できること。</w:t>
            </w:r>
          </w:p>
        </w:tc>
        <w:tc>
          <w:tcPr>
            <w:tcW w:w="1417" w:type="dxa"/>
            <w:vAlign w:val="center"/>
          </w:tcPr>
          <w:p w14:paraId="2DEA285F" w14:textId="77777777" w:rsidR="00E550C8" w:rsidRPr="008713AB" w:rsidRDefault="00E550C8" w:rsidP="008713AB">
            <w:pPr>
              <w:kinsoku w:val="0"/>
              <w:wordWrap/>
              <w:overflowPunct w:val="0"/>
              <w:snapToGrid w:val="0"/>
              <w:spacing w:line="324" w:lineRule="atLeast"/>
              <w:jc w:val="center"/>
              <w:rPr>
                <w:rFonts w:ascii="ヒラギノ明朝 Pro W3" w:eastAsia="ヒラギノ明朝 Pro W3" w:hAnsi="ヒラギノ明朝 Pro W3" w:cs="Meiryo UI"/>
                <w:sz w:val="20"/>
                <w:szCs w:val="21"/>
              </w:rPr>
            </w:pPr>
            <w:r w:rsidRPr="008713AB">
              <w:rPr>
                <w:rFonts w:ascii="ヒラギノ明朝 Pro W3" w:eastAsia="ヒラギノ明朝 Pro W3" w:hAnsi="ヒラギノ明朝 Pro W3" w:cs="Meiryo UI" w:hint="eastAsia"/>
                <w:sz w:val="20"/>
                <w:szCs w:val="21"/>
              </w:rPr>
              <w:t>実演・口述</w:t>
            </w:r>
          </w:p>
        </w:tc>
        <w:tc>
          <w:tcPr>
            <w:tcW w:w="1276" w:type="dxa"/>
            <w:vAlign w:val="center"/>
          </w:tcPr>
          <w:p w14:paraId="0B1B7D63" w14:textId="77777777" w:rsidR="00E550C8" w:rsidRPr="008713AB" w:rsidRDefault="00E550C8"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tc>
        <w:tc>
          <w:tcPr>
            <w:tcW w:w="1134" w:type="dxa"/>
            <w:vAlign w:val="center"/>
          </w:tcPr>
          <w:p w14:paraId="38A5ED45" w14:textId="77777777" w:rsidR="00E550C8" w:rsidRPr="008713AB" w:rsidRDefault="00E550C8"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3FC13647" w14:textId="77777777" w:rsidR="009A7E4B" w:rsidRPr="008713AB" w:rsidRDefault="009A7E4B"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508C53A5" w14:textId="77777777" w:rsidR="00437FE8" w:rsidRPr="008713AB" w:rsidRDefault="00437FE8"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tc>
      </w:tr>
      <w:tr w:rsidR="00E550C8" w:rsidRPr="00576BF3" w14:paraId="56A8354B" w14:textId="77777777" w:rsidTr="008713AB">
        <w:tc>
          <w:tcPr>
            <w:tcW w:w="436" w:type="dxa"/>
            <w:vAlign w:val="center"/>
          </w:tcPr>
          <w:p w14:paraId="5264A1D1" w14:textId="77777777" w:rsidR="00E550C8" w:rsidRPr="008713AB" w:rsidRDefault="00E550C8"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r w:rsidRPr="008713AB">
              <w:rPr>
                <w:rFonts w:ascii="ヒラギノ明朝 Pro W3" w:eastAsia="ヒラギノ明朝 Pro W3" w:hAnsi="ヒラギノ明朝 Pro W3" w:cs="Meiryo UI" w:hint="eastAsia"/>
                <w:sz w:val="21"/>
                <w:szCs w:val="21"/>
              </w:rPr>
              <w:t>5</w:t>
            </w:r>
          </w:p>
        </w:tc>
        <w:tc>
          <w:tcPr>
            <w:tcW w:w="5660" w:type="dxa"/>
            <w:vAlign w:val="center"/>
          </w:tcPr>
          <w:p w14:paraId="4BA733DA" w14:textId="628A3006" w:rsidR="00E550C8" w:rsidRPr="008713AB" w:rsidRDefault="00E550C8" w:rsidP="008713AB">
            <w:pPr>
              <w:kinsoku w:val="0"/>
              <w:wordWrap/>
              <w:overflowPunct w:val="0"/>
              <w:snapToGrid w:val="0"/>
              <w:spacing w:line="324" w:lineRule="atLeast"/>
              <w:jc w:val="both"/>
              <w:rPr>
                <w:rFonts w:ascii="ヒラギノ明朝 Pro W3" w:eastAsia="ヒラギノ明朝 Pro W3" w:hAnsi="ヒラギノ明朝 Pro W3" w:cs="Meiryo UI"/>
                <w:sz w:val="21"/>
                <w:szCs w:val="21"/>
              </w:rPr>
            </w:pPr>
            <w:r w:rsidRPr="008713AB">
              <w:rPr>
                <w:rFonts w:ascii="ヒラギノ明朝 Pro W3" w:eastAsia="ヒラギノ明朝 Pro W3" w:hAnsi="ヒラギノ明朝 Pro W3" w:cs="Meiryo UI"/>
                <w:sz w:val="21"/>
                <w:szCs w:val="21"/>
              </w:rPr>
              <w:t xml:space="preserve">テントを正しく張り、昼と夜、晴天と雨天、強風時に応じた綱の張り方ならびに支柱､ソドクロス､換気窓､扉の取り扱いができること。また、ドームテントの理想的な張り方について説明できること。 </w:t>
            </w:r>
          </w:p>
        </w:tc>
        <w:tc>
          <w:tcPr>
            <w:tcW w:w="1417" w:type="dxa"/>
            <w:vAlign w:val="center"/>
          </w:tcPr>
          <w:p w14:paraId="687D0F54" w14:textId="77777777" w:rsidR="009A7E4B" w:rsidRPr="008713AB" w:rsidRDefault="009A7E4B" w:rsidP="008713AB">
            <w:pPr>
              <w:kinsoku w:val="0"/>
              <w:wordWrap/>
              <w:overflowPunct w:val="0"/>
              <w:snapToGrid w:val="0"/>
              <w:spacing w:line="324" w:lineRule="atLeast"/>
              <w:jc w:val="center"/>
              <w:rPr>
                <w:rFonts w:ascii="ヒラギノ明朝 Pro W3" w:eastAsia="ヒラギノ明朝 Pro W3" w:hAnsi="ヒラギノ明朝 Pro W3" w:cs="Meiryo UI"/>
                <w:sz w:val="20"/>
                <w:szCs w:val="21"/>
              </w:rPr>
            </w:pPr>
            <w:r w:rsidRPr="008713AB">
              <w:rPr>
                <w:rFonts w:ascii="ヒラギノ明朝 Pro W3" w:eastAsia="ヒラギノ明朝 Pro W3" w:hAnsi="ヒラギノ明朝 Pro W3" w:cs="Meiryo UI" w:hint="eastAsia"/>
                <w:sz w:val="20"/>
                <w:szCs w:val="21"/>
              </w:rPr>
              <w:t>実演・口述</w:t>
            </w:r>
          </w:p>
          <w:p w14:paraId="20C20141" w14:textId="77777777" w:rsidR="00E550C8" w:rsidRPr="008713AB" w:rsidRDefault="009A7E4B" w:rsidP="008713AB">
            <w:pPr>
              <w:kinsoku w:val="0"/>
              <w:wordWrap/>
              <w:overflowPunct w:val="0"/>
              <w:snapToGrid w:val="0"/>
              <w:spacing w:line="324" w:lineRule="atLeast"/>
              <w:jc w:val="center"/>
              <w:rPr>
                <w:rFonts w:ascii="ヒラギノ明朝 Pro W3" w:eastAsia="ヒラギノ明朝 Pro W3" w:hAnsi="ヒラギノ明朝 Pro W3" w:cs="Meiryo UI"/>
                <w:sz w:val="20"/>
                <w:szCs w:val="21"/>
              </w:rPr>
            </w:pPr>
            <w:r w:rsidRPr="008713AB">
              <w:rPr>
                <w:rFonts w:ascii="ヒラギノ明朝 Pro W3" w:eastAsia="ヒラギノ明朝 Pro W3" w:hAnsi="ヒラギノ明朝 Pro W3" w:cs="Meiryo UI" w:hint="eastAsia"/>
                <w:sz w:val="20"/>
                <w:szCs w:val="21"/>
              </w:rPr>
              <w:t>または記述</w:t>
            </w:r>
          </w:p>
        </w:tc>
        <w:tc>
          <w:tcPr>
            <w:tcW w:w="1276" w:type="dxa"/>
            <w:vAlign w:val="center"/>
          </w:tcPr>
          <w:p w14:paraId="4DB6D821" w14:textId="77777777" w:rsidR="00E550C8" w:rsidRPr="008713AB" w:rsidRDefault="00E550C8"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tc>
        <w:tc>
          <w:tcPr>
            <w:tcW w:w="1134" w:type="dxa"/>
            <w:vAlign w:val="center"/>
          </w:tcPr>
          <w:p w14:paraId="7A8E48B2" w14:textId="77777777" w:rsidR="00E550C8" w:rsidRPr="008713AB" w:rsidRDefault="00E550C8"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724C206D" w14:textId="77777777" w:rsidR="00437FE8" w:rsidRPr="008713AB" w:rsidRDefault="00437FE8"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6D84DF3E" w14:textId="77777777" w:rsidR="00437FE8" w:rsidRPr="008713AB" w:rsidRDefault="00437FE8"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3F87C548" w14:textId="77777777" w:rsidR="00ED7865" w:rsidRPr="008713AB" w:rsidRDefault="00ED7865"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tc>
      </w:tr>
      <w:tr w:rsidR="00E550C8" w:rsidRPr="00576BF3" w14:paraId="3A5BCF17" w14:textId="77777777" w:rsidTr="008713AB">
        <w:tc>
          <w:tcPr>
            <w:tcW w:w="436" w:type="dxa"/>
            <w:vAlign w:val="center"/>
          </w:tcPr>
          <w:p w14:paraId="0E116BCB" w14:textId="77777777" w:rsidR="00E550C8" w:rsidRPr="008713AB" w:rsidRDefault="00E550C8"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r w:rsidRPr="008713AB">
              <w:rPr>
                <w:rFonts w:ascii="ヒラギノ明朝 Pro W3" w:eastAsia="ヒラギノ明朝 Pro W3" w:hAnsi="ヒラギノ明朝 Pro W3" w:cs="Meiryo UI" w:hint="eastAsia"/>
                <w:sz w:val="21"/>
                <w:szCs w:val="21"/>
              </w:rPr>
              <w:t>6</w:t>
            </w:r>
          </w:p>
        </w:tc>
        <w:tc>
          <w:tcPr>
            <w:tcW w:w="5660" w:type="dxa"/>
            <w:vAlign w:val="center"/>
          </w:tcPr>
          <w:p w14:paraId="203BBD65" w14:textId="327B8B6B" w:rsidR="00E550C8" w:rsidRPr="008713AB" w:rsidRDefault="00E550C8" w:rsidP="008713AB">
            <w:pPr>
              <w:kinsoku w:val="0"/>
              <w:wordWrap/>
              <w:overflowPunct w:val="0"/>
              <w:snapToGrid w:val="0"/>
              <w:spacing w:line="324" w:lineRule="atLeast"/>
              <w:jc w:val="both"/>
              <w:rPr>
                <w:rFonts w:ascii="ヒラギノ明朝 Pro W3" w:eastAsia="ヒラギノ明朝 Pro W3" w:hAnsi="ヒラギノ明朝 Pro W3" w:cs="Meiryo UI"/>
                <w:sz w:val="21"/>
                <w:szCs w:val="21"/>
              </w:rPr>
            </w:pPr>
            <w:r w:rsidRPr="008713AB">
              <w:rPr>
                <w:rFonts w:ascii="ヒラギノ明朝 Pro W3" w:eastAsia="ヒラギノ明朝 Pro W3" w:hAnsi="ヒラギノ明朝 Pro W3" w:cs="Meiryo UI"/>
                <w:sz w:val="21"/>
                <w:szCs w:val="21"/>
              </w:rPr>
              <w:t xml:space="preserve">木、竹などの材料を用い、正しい結び方を用いてキャンプ生活に必要な用具や設備３種以上を製作すること｡ </w:t>
            </w:r>
          </w:p>
        </w:tc>
        <w:tc>
          <w:tcPr>
            <w:tcW w:w="1417" w:type="dxa"/>
            <w:vAlign w:val="center"/>
          </w:tcPr>
          <w:p w14:paraId="2EDD895C" w14:textId="77777777" w:rsidR="009A7E4B" w:rsidRPr="008713AB" w:rsidRDefault="009A7E4B" w:rsidP="008713AB">
            <w:pPr>
              <w:kinsoku w:val="0"/>
              <w:wordWrap/>
              <w:overflowPunct w:val="0"/>
              <w:snapToGrid w:val="0"/>
              <w:spacing w:line="324" w:lineRule="atLeast"/>
              <w:jc w:val="center"/>
              <w:rPr>
                <w:rFonts w:ascii="ヒラギノ明朝 Pro W3" w:eastAsia="ヒラギノ明朝 Pro W3" w:hAnsi="ヒラギノ明朝 Pro W3" w:cs="Meiryo UI"/>
                <w:sz w:val="20"/>
                <w:szCs w:val="21"/>
              </w:rPr>
            </w:pPr>
            <w:r w:rsidRPr="008713AB">
              <w:rPr>
                <w:rFonts w:ascii="ヒラギノ明朝 Pro W3" w:eastAsia="ヒラギノ明朝 Pro W3" w:hAnsi="ヒラギノ明朝 Pro W3" w:cs="Meiryo UI" w:hint="eastAsia"/>
                <w:sz w:val="20"/>
                <w:szCs w:val="21"/>
              </w:rPr>
              <w:t>実演または</w:t>
            </w:r>
          </w:p>
          <w:p w14:paraId="03EB54B5" w14:textId="77777777" w:rsidR="00E550C8" w:rsidRPr="008713AB" w:rsidRDefault="009A7E4B" w:rsidP="008713AB">
            <w:pPr>
              <w:kinsoku w:val="0"/>
              <w:wordWrap/>
              <w:overflowPunct w:val="0"/>
              <w:snapToGrid w:val="0"/>
              <w:spacing w:line="324" w:lineRule="atLeast"/>
              <w:jc w:val="center"/>
              <w:rPr>
                <w:rFonts w:ascii="ヒラギノ明朝 Pro W3" w:eastAsia="ヒラギノ明朝 Pro W3" w:hAnsi="ヒラギノ明朝 Pro W3" w:cs="Meiryo UI"/>
                <w:sz w:val="20"/>
                <w:szCs w:val="21"/>
              </w:rPr>
            </w:pPr>
            <w:r w:rsidRPr="008713AB">
              <w:rPr>
                <w:rFonts w:ascii="ヒラギノ明朝 Pro W3" w:eastAsia="ヒラギノ明朝 Pro W3" w:hAnsi="ヒラギノ明朝 Pro W3" w:cs="Meiryo UI" w:hint="eastAsia"/>
                <w:sz w:val="20"/>
                <w:szCs w:val="21"/>
              </w:rPr>
              <w:t>報告書の提出</w:t>
            </w:r>
          </w:p>
        </w:tc>
        <w:tc>
          <w:tcPr>
            <w:tcW w:w="1276" w:type="dxa"/>
            <w:vAlign w:val="center"/>
          </w:tcPr>
          <w:p w14:paraId="761D65C3" w14:textId="77777777" w:rsidR="00E550C8" w:rsidRPr="008713AB" w:rsidRDefault="00E550C8"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tc>
        <w:tc>
          <w:tcPr>
            <w:tcW w:w="1134" w:type="dxa"/>
            <w:vAlign w:val="center"/>
          </w:tcPr>
          <w:p w14:paraId="60D5EB04" w14:textId="77777777" w:rsidR="00E550C8" w:rsidRPr="008713AB" w:rsidRDefault="00E550C8"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1D755239" w14:textId="77777777" w:rsidR="009A7E4B" w:rsidRPr="008713AB" w:rsidRDefault="009A7E4B"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09A5D7FE" w14:textId="77777777" w:rsidR="00437FE8" w:rsidRPr="008713AB" w:rsidRDefault="00437FE8"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tc>
      </w:tr>
      <w:tr w:rsidR="00E550C8" w:rsidRPr="00576BF3" w14:paraId="680F841A" w14:textId="77777777" w:rsidTr="008713AB">
        <w:tc>
          <w:tcPr>
            <w:tcW w:w="436" w:type="dxa"/>
            <w:vAlign w:val="center"/>
          </w:tcPr>
          <w:p w14:paraId="6F247873" w14:textId="77777777" w:rsidR="00E550C8" w:rsidRPr="008713AB" w:rsidRDefault="00E550C8"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r w:rsidRPr="008713AB">
              <w:rPr>
                <w:rFonts w:ascii="ヒラギノ明朝 Pro W3" w:eastAsia="ヒラギノ明朝 Pro W3" w:hAnsi="ヒラギノ明朝 Pro W3" w:cs="Meiryo UI" w:hint="eastAsia"/>
                <w:sz w:val="21"/>
                <w:szCs w:val="21"/>
              </w:rPr>
              <w:t>7</w:t>
            </w:r>
          </w:p>
        </w:tc>
        <w:tc>
          <w:tcPr>
            <w:tcW w:w="5660" w:type="dxa"/>
            <w:vAlign w:val="center"/>
          </w:tcPr>
          <w:p w14:paraId="652DBE79" w14:textId="77777777" w:rsidR="00E550C8" w:rsidRPr="008713AB" w:rsidRDefault="00E550C8" w:rsidP="008713AB">
            <w:pPr>
              <w:kinsoku w:val="0"/>
              <w:wordWrap/>
              <w:overflowPunct w:val="0"/>
              <w:snapToGrid w:val="0"/>
              <w:spacing w:line="324" w:lineRule="atLeast"/>
              <w:jc w:val="both"/>
              <w:rPr>
                <w:rFonts w:ascii="ヒラギノ明朝 Pro W3" w:eastAsia="ヒラギノ明朝 Pro W3" w:hAnsi="ヒラギノ明朝 Pro W3" w:cs="Meiryo UI"/>
                <w:sz w:val="21"/>
                <w:szCs w:val="21"/>
              </w:rPr>
            </w:pPr>
            <w:r w:rsidRPr="008713AB">
              <w:rPr>
                <w:rFonts w:ascii="ヒラギノ明朝 Pro W3" w:eastAsia="ヒラギノ明朝 Pro W3" w:hAnsi="ヒラギノ明朝 Pro W3" w:cs="Meiryo UI"/>
                <w:sz w:val="21"/>
                <w:szCs w:val="21"/>
              </w:rPr>
              <w:t>キャンプの衛生について、次の各項にわけて説明ができること。</w:t>
            </w:r>
          </w:p>
          <w:p w14:paraId="26F11AF9" w14:textId="77777777" w:rsidR="00E550C8" w:rsidRPr="008713AB" w:rsidRDefault="00E550C8" w:rsidP="008713AB">
            <w:pPr>
              <w:kinsoku w:val="0"/>
              <w:wordWrap/>
              <w:overflowPunct w:val="0"/>
              <w:snapToGrid w:val="0"/>
              <w:spacing w:line="324" w:lineRule="atLeast"/>
              <w:ind w:firstLineChars="100" w:firstLine="210"/>
              <w:jc w:val="both"/>
              <w:rPr>
                <w:rFonts w:ascii="ヒラギノ明朝 Pro W3" w:eastAsia="ヒラギノ明朝 Pro W3" w:hAnsi="ヒラギノ明朝 Pro W3" w:cs="Meiryo UI"/>
                <w:sz w:val="21"/>
                <w:szCs w:val="21"/>
              </w:rPr>
            </w:pPr>
            <w:r w:rsidRPr="008713AB">
              <w:rPr>
                <w:rFonts w:ascii="ヒラギノ明朝 Pro W3" w:eastAsia="ヒラギノ明朝 Pro W3" w:hAnsi="ヒラギノ明朝 Pro W3" w:cs="Meiryo UI"/>
                <w:sz w:val="21"/>
                <w:szCs w:val="21"/>
              </w:rPr>
              <w:t>ア</w:t>
            </w:r>
            <w:r w:rsidR="005444DF" w:rsidRPr="008713AB">
              <w:rPr>
                <w:rFonts w:ascii="ヒラギノ明朝 Pro W3" w:eastAsia="ヒラギノ明朝 Pro W3" w:hAnsi="ヒラギノ明朝 Pro W3" w:cs="Meiryo UI" w:hint="eastAsia"/>
                <w:sz w:val="21"/>
                <w:szCs w:val="21"/>
              </w:rPr>
              <w:t xml:space="preserve">　</w:t>
            </w:r>
            <w:r w:rsidRPr="008713AB">
              <w:rPr>
                <w:rFonts w:ascii="ヒラギノ明朝 Pro W3" w:eastAsia="ヒラギノ明朝 Pro W3" w:hAnsi="ヒラギノ明朝 Pro W3" w:cs="Meiryo UI"/>
                <w:sz w:val="21"/>
                <w:szCs w:val="21"/>
              </w:rPr>
              <w:t>湿気の防止と乾燥作業の必要性とその方法</w:t>
            </w:r>
          </w:p>
          <w:p w14:paraId="0AA49555" w14:textId="77777777" w:rsidR="00E550C8" w:rsidRPr="008713AB" w:rsidRDefault="00E550C8" w:rsidP="008713AB">
            <w:pPr>
              <w:kinsoku w:val="0"/>
              <w:wordWrap/>
              <w:overflowPunct w:val="0"/>
              <w:snapToGrid w:val="0"/>
              <w:spacing w:line="324" w:lineRule="atLeast"/>
              <w:ind w:firstLineChars="100" w:firstLine="210"/>
              <w:jc w:val="both"/>
              <w:rPr>
                <w:rFonts w:ascii="ヒラギノ明朝 Pro W3" w:eastAsia="ヒラギノ明朝 Pro W3" w:hAnsi="ヒラギノ明朝 Pro W3" w:cs="Meiryo UI"/>
                <w:sz w:val="21"/>
                <w:szCs w:val="21"/>
              </w:rPr>
            </w:pPr>
            <w:r w:rsidRPr="008713AB">
              <w:rPr>
                <w:rFonts w:ascii="ヒラギノ明朝 Pro W3" w:eastAsia="ヒラギノ明朝 Pro W3" w:hAnsi="ヒラギノ明朝 Pro W3" w:cs="Meiryo UI"/>
                <w:sz w:val="21"/>
                <w:szCs w:val="21"/>
              </w:rPr>
              <w:t>イ　便秘と水の飲みすぎの害とその防ぎ方</w:t>
            </w:r>
          </w:p>
          <w:p w14:paraId="67018D4E" w14:textId="77777777" w:rsidR="00E550C8" w:rsidRPr="008713AB" w:rsidRDefault="00E550C8" w:rsidP="008713AB">
            <w:pPr>
              <w:kinsoku w:val="0"/>
              <w:wordWrap/>
              <w:overflowPunct w:val="0"/>
              <w:snapToGrid w:val="0"/>
              <w:spacing w:line="324" w:lineRule="atLeast"/>
              <w:ind w:firstLineChars="100" w:firstLine="210"/>
              <w:jc w:val="both"/>
              <w:rPr>
                <w:rFonts w:ascii="ヒラギノ明朝 Pro W3" w:eastAsia="ヒラギノ明朝 Pro W3" w:hAnsi="ヒラギノ明朝 Pro W3" w:cs="Meiryo UI"/>
                <w:sz w:val="21"/>
                <w:szCs w:val="21"/>
              </w:rPr>
            </w:pPr>
            <w:r w:rsidRPr="008713AB">
              <w:rPr>
                <w:rFonts w:ascii="ヒラギノ明朝 Pro W3" w:eastAsia="ヒラギノ明朝 Pro W3" w:hAnsi="ヒラギノ明朝 Pro W3" w:cs="Meiryo UI"/>
                <w:sz w:val="21"/>
                <w:szCs w:val="21"/>
              </w:rPr>
              <w:t>ウ　日射病の予防法と害虫の駆除法</w:t>
            </w:r>
          </w:p>
          <w:p w14:paraId="4196E8B7" w14:textId="77777777" w:rsidR="00E550C8" w:rsidRPr="008713AB" w:rsidRDefault="009A7E4B" w:rsidP="008713AB">
            <w:pPr>
              <w:kinsoku w:val="0"/>
              <w:wordWrap/>
              <w:overflowPunct w:val="0"/>
              <w:snapToGrid w:val="0"/>
              <w:spacing w:line="324" w:lineRule="atLeast"/>
              <w:ind w:firstLineChars="100" w:firstLine="210"/>
              <w:jc w:val="both"/>
              <w:rPr>
                <w:rFonts w:ascii="ヒラギノ明朝 Pro W3" w:eastAsia="ヒラギノ明朝 Pro W3" w:hAnsi="ヒラギノ明朝 Pro W3" w:cs="Meiryo UI"/>
                <w:sz w:val="21"/>
                <w:szCs w:val="21"/>
              </w:rPr>
            </w:pPr>
            <w:r w:rsidRPr="008713AB">
              <w:rPr>
                <w:rFonts w:ascii="ヒラギノ明朝 Pro W3" w:eastAsia="ヒラギノ明朝 Pro W3" w:hAnsi="ヒラギノ明朝 Pro W3" w:cs="Meiryo UI" w:hint="eastAsia"/>
                <w:sz w:val="21"/>
                <w:szCs w:val="21"/>
              </w:rPr>
              <w:t>エ</w:t>
            </w:r>
            <w:r w:rsidR="00E550C8" w:rsidRPr="008713AB">
              <w:rPr>
                <w:rFonts w:ascii="ヒラギノ明朝 Pro W3" w:eastAsia="ヒラギノ明朝 Pro W3" w:hAnsi="ヒラギノ明朝 Pro W3" w:cs="Meiryo UI"/>
                <w:sz w:val="21"/>
                <w:szCs w:val="21"/>
              </w:rPr>
              <w:t xml:space="preserve">　昼間着た下着を着けたまま床に入らぬ理由</w:t>
            </w:r>
          </w:p>
          <w:p w14:paraId="556A863A" w14:textId="77777777" w:rsidR="00E550C8" w:rsidRPr="008713AB" w:rsidRDefault="00E550C8" w:rsidP="008713AB">
            <w:pPr>
              <w:kinsoku w:val="0"/>
              <w:wordWrap/>
              <w:overflowPunct w:val="0"/>
              <w:snapToGrid w:val="0"/>
              <w:spacing w:line="324" w:lineRule="atLeast"/>
              <w:ind w:firstLineChars="100" w:firstLine="210"/>
              <w:jc w:val="both"/>
              <w:rPr>
                <w:rFonts w:ascii="ヒラギノ明朝 Pro W3" w:eastAsia="ヒラギノ明朝 Pro W3" w:hAnsi="ヒラギノ明朝 Pro W3" w:cs="Meiryo UI"/>
                <w:sz w:val="21"/>
                <w:szCs w:val="21"/>
              </w:rPr>
            </w:pPr>
            <w:r w:rsidRPr="008713AB">
              <w:rPr>
                <w:rFonts w:ascii="ヒラギノ明朝 Pro W3" w:eastAsia="ヒラギノ明朝 Pro W3" w:hAnsi="ヒラギノ明朝 Pro W3" w:cs="Meiryo UI"/>
                <w:sz w:val="21"/>
                <w:szCs w:val="21"/>
              </w:rPr>
              <w:t>オ　寝るテント内に食品を貯えることの有害な理由</w:t>
            </w:r>
          </w:p>
          <w:p w14:paraId="72AC3F6D" w14:textId="77777777" w:rsidR="00E550C8" w:rsidRPr="008713AB" w:rsidRDefault="00E550C8" w:rsidP="008713AB">
            <w:pPr>
              <w:kinsoku w:val="0"/>
              <w:wordWrap/>
              <w:overflowPunct w:val="0"/>
              <w:snapToGrid w:val="0"/>
              <w:spacing w:line="324" w:lineRule="atLeast"/>
              <w:ind w:firstLineChars="100" w:firstLine="210"/>
              <w:jc w:val="both"/>
              <w:rPr>
                <w:rFonts w:ascii="ヒラギノ明朝 Pro W3" w:eastAsia="ヒラギノ明朝 Pro W3" w:hAnsi="ヒラギノ明朝 Pro W3" w:cs="Meiryo UI"/>
                <w:sz w:val="21"/>
                <w:szCs w:val="21"/>
              </w:rPr>
            </w:pPr>
            <w:r w:rsidRPr="008713AB">
              <w:rPr>
                <w:rFonts w:ascii="ヒラギノ明朝 Pro W3" w:eastAsia="ヒラギノ明朝 Pro W3" w:hAnsi="ヒラギノ明朝 Pro W3" w:cs="Meiryo UI"/>
                <w:sz w:val="21"/>
                <w:szCs w:val="21"/>
              </w:rPr>
              <w:t>カ　キャンプサイトにハエを発生させないための対策</w:t>
            </w:r>
          </w:p>
        </w:tc>
        <w:tc>
          <w:tcPr>
            <w:tcW w:w="1417" w:type="dxa"/>
            <w:vAlign w:val="center"/>
          </w:tcPr>
          <w:p w14:paraId="550A2910" w14:textId="77777777" w:rsidR="009A7E4B" w:rsidRPr="008713AB" w:rsidRDefault="00E550C8" w:rsidP="008713AB">
            <w:pPr>
              <w:kinsoku w:val="0"/>
              <w:wordWrap/>
              <w:overflowPunct w:val="0"/>
              <w:snapToGrid w:val="0"/>
              <w:spacing w:line="324" w:lineRule="atLeast"/>
              <w:jc w:val="center"/>
              <w:rPr>
                <w:rFonts w:ascii="ヒラギノ明朝 Pro W3" w:eastAsia="ヒラギノ明朝 Pro W3" w:hAnsi="ヒラギノ明朝 Pro W3" w:cs="Meiryo UI"/>
                <w:sz w:val="20"/>
                <w:szCs w:val="21"/>
              </w:rPr>
            </w:pPr>
            <w:r w:rsidRPr="008713AB">
              <w:rPr>
                <w:rFonts w:ascii="ヒラギノ明朝 Pro W3" w:eastAsia="ヒラギノ明朝 Pro W3" w:hAnsi="ヒラギノ明朝 Pro W3" w:cs="Meiryo UI" w:hint="eastAsia"/>
                <w:sz w:val="20"/>
                <w:szCs w:val="21"/>
              </w:rPr>
              <w:t>口述</w:t>
            </w:r>
          </w:p>
          <w:p w14:paraId="01D63D62" w14:textId="77777777" w:rsidR="00E550C8" w:rsidRPr="008713AB" w:rsidRDefault="00E550C8" w:rsidP="008713AB">
            <w:pPr>
              <w:kinsoku w:val="0"/>
              <w:wordWrap/>
              <w:overflowPunct w:val="0"/>
              <w:snapToGrid w:val="0"/>
              <w:spacing w:line="324" w:lineRule="atLeast"/>
              <w:jc w:val="center"/>
              <w:rPr>
                <w:rFonts w:ascii="ヒラギノ明朝 Pro W3" w:eastAsia="ヒラギノ明朝 Pro W3" w:hAnsi="ヒラギノ明朝 Pro W3" w:cs="Meiryo UI"/>
                <w:sz w:val="20"/>
                <w:szCs w:val="21"/>
              </w:rPr>
            </w:pPr>
            <w:r w:rsidRPr="008713AB">
              <w:rPr>
                <w:rFonts w:ascii="ヒラギノ明朝 Pro W3" w:eastAsia="ヒラギノ明朝 Pro W3" w:hAnsi="ヒラギノ明朝 Pro W3" w:cs="Meiryo UI" w:hint="eastAsia"/>
                <w:sz w:val="20"/>
                <w:szCs w:val="21"/>
              </w:rPr>
              <w:t>または記述</w:t>
            </w:r>
          </w:p>
        </w:tc>
        <w:tc>
          <w:tcPr>
            <w:tcW w:w="1276" w:type="dxa"/>
            <w:vAlign w:val="center"/>
          </w:tcPr>
          <w:p w14:paraId="12FD81AA" w14:textId="77777777" w:rsidR="00E550C8" w:rsidRPr="008713AB" w:rsidRDefault="00E550C8"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tc>
        <w:tc>
          <w:tcPr>
            <w:tcW w:w="1134" w:type="dxa"/>
            <w:vAlign w:val="center"/>
          </w:tcPr>
          <w:p w14:paraId="22641EEB" w14:textId="77777777" w:rsidR="00E550C8" w:rsidRPr="008713AB" w:rsidRDefault="00E550C8"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38E0228F" w14:textId="77777777" w:rsidR="00437FE8" w:rsidRPr="008713AB" w:rsidRDefault="00437FE8"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099A973A" w14:textId="77777777" w:rsidR="00437FE8" w:rsidRPr="008713AB" w:rsidRDefault="00437FE8"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0AA8464B" w14:textId="77777777" w:rsidR="00437FE8" w:rsidRPr="008713AB" w:rsidRDefault="00437FE8"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749D63E4" w14:textId="77777777" w:rsidR="00437FE8" w:rsidRPr="008713AB" w:rsidRDefault="00437FE8"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550E07F4" w14:textId="77777777" w:rsidR="00437FE8" w:rsidRPr="008713AB" w:rsidRDefault="00437FE8"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7602E4C6" w14:textId="77777777" w:rsidR="00ED7865" w:rsidRPr="008713AB" w:rsidRDefault="00ED7865"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tc>
      </w:tr>
      <w:tr w:rsidR="00E550C8" w:rsidRPr="00576BF3" w14:paraId="5CD8AF51" w14:textId="77777777" w:rsidTr="008713AB">
        <w:tc>
          <w:tcPr>
            <w:tcW w:w="436" w:type="dxa"/>
            <w:vAlign w:val="center"/>
          </w:tcPr>
          <w:p w14:paraId="364BC32C" w14:textId="77777777" w:rsidR="00E550C8" w:rsidRPr="008713AB" w:rsidRDefault="00E550C8"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r w:rsidRPr="008713AB">
              <w:rPr>
                <w:rFonts w:ascii="ヒラギノ明朝 Pro W3" w:eastAsia="ヒラギノ明朝 Pro W3" w:hAnsi="ヒラギノ明朝 Pro W3" w:cs="Meiryo UI" w:hint="eastAsia"/>
                <w:sz w:val="21"/>
                <w:szCs w:val="21"/>
              </w:rPr>
              <w:t>8</w:t>
            </w:r>
          </w:p>
        </w:tc>
        <w:tc>
          <w:tcPr>
            <w:tcW w:w="5660" w:type="dxa"/>
            <w:vAlign w:val="center"/>
          </w:tcPr>
          <w:p w14:paraId="4C166686" w14:textId="59A9CF7F" w:rsidR="009A7E4B" w:rsidRPr="008713AB" w:rsidRDefault="00E550C8" w:rsidP="008713AB">
            <w:pPr>
              <w:kinsoku w:val="0"/>
              <w:wordWrap/>
              <w:overflowPunct w:val="0"/>
              <w:snapToGrid w:val="0"/>
              <w:spacing w:line="324" w:lineRule="atLeast"/>
              <w:jc w:val="both"/>
              <w:rPr>
                <w:rFonts w:ascii="ヒラギノ明朝 Pro W3" w:eastAsia="ヒラギノ明朝 Pro W3" w:hAnsi="ヒラギノ明朝 Pro W3" w:cs="Meiryo UI"/>
                <w:sz w:val="21"/>
                <w:szCs w:val="21"/>
              </w:rPr>
            </w:pPr>
            <w:r w:rsidRPr="008713AB">
              <w:rPr>
                <w:rFonts w:ascii="ヒラギノ明朝 Pro W3" w:eastAsia="ヒラギノ明朝 Pro W3" w:hAnsi="ヒラギノ明朝 Pro W3" w:cs="Meiryo UI"/>
                <w:sz w:val="21"/>
                <w:szCs w:val="21"/>
              </w:rPr>
              <w:t>夜の野営地における正しい灯りのとり方を理解していること。</w:t>
            </w:r>
            <w:r w:rsidR="005444DF" w:rsidRPr="008713AB">
              <w:rPr>
                <w:rFonts w:ascii="ヒラギノ明朝 Pro W3" w:eastAsia="ヒラギノ明朝 Pro W3" w:hAnsi="ヒラギノ明朝 Pro W3" w:cs="Meiryo UI" w:hint="eastAsia"/>
                <w:sz w:val="21"/>
                <w:szCs w:val="21"/>
              </w:rPr>
              <w:t>また</w:t>
            </w:r>
            <w:r w:rsidRPr="008713AB">
              <w:rPr>
                <w:rFonts w:ascii="ヒラギノ明朝 Pro W3" w:eastAsia="ヒラギノ明朝 Pro W3" w:hAnsi="ヒラギノ明朝 Pro W3" w:cs="Meiryo UI"/>
                <w:sz w:val="21"/>
                <w:szCs w:val="21"/>
              </w:rPr>
              <w:t>、ホワイトガソリン・灯油・ガス・乾電池・ローソクを使用するキャンピング灯火を３種類以上使用した経験があり、取扱上の注意事項・特徴・手入れの方法が説明できること。</w:t>
            </w:r>
          </w:p>
          <w:p w14:paraId="1267F3D5" w14:textId="77777777" w:rsidR="00E550C8" w:rsidRPr="008713AB" w:rsidRDefault="00E550C8" w:rsidP="008713AB">
            <w:pPr>
              <w:kinsoku w:val="0"/>
              <w:wordWrap/>
              <w:overflowPunct w:val="0"/>
              <w:snapToGrid w:val="0"/>
              <w:spacing w:line="324" w:lineRule="atLeast"/>
              <w:jc w:val="both"/>
              <w:rPr>
                <w:rFonts w:ascii="ヒラギノ明朝 Pro W3" w:eastAsia="ヒラギノ明朝 Pro W3" w:hAnsi="ヒラギノ明朝 Pro W3" w:cs="Meiryo UI"/>
                <w:sz w:val="21"/>
                <w:szCs w:val="21"/>
              </w:rPr>
            </w:pPr>
            <w:r w:rsidRPr="008713AB">
              <w:rPr>
                <w:rFonts w:ascii="ヒラギノ明朝 Pro W3" w:eastAsia="ヒラギノ明朝 Pro W3" w:hAnsi="ヒラギノ明朝 Pro W3" w:cs="Meiryo UI"/>
                <w:sz w:val="21"/>
                <w:szCs w:val="21"/>
              </w:rPr>
              <w:t>炊事用コンロの正しい取扱いが説明できること。</w:t>
            </w:r>
          </w:p>
        </w:tc>
        <w:tc>
          <w:tcPr>
            <w:tcW w:w="1417" w:type="dxa"/>
            <w:vAlign w:val="center"/>
          </w:tcPr>
          <w:p w14:paraId="3901DAFE" w14:textId="77777777" w:rsidR="009A7E4B" w:rsidRPr="008713AB" w:rsidRDefault="00E550C8" w:rsidP="008713AB">
            <w:pPr>
              <w:kinsoku w:val="0"/>
              <w:wordWrap/>
              <w:overflowPunct w:val="0"/>
              <w:snapToGrid w:val="0"/>
              <w:spacing w:line="324" w:lineRule="atLeast"/>
              <w:jc w:val="center"/>
              <w:rPr>
                <w:rFonts w:ascii="ヒラギノ明朝 Pro W3" w:eastAsia="ヒラギノ明朝 Pro W3" w:hAnsi="ヒラギノ明朝 Pro W3" w:cs="Meiryo UI"/>
                <w:sz w:val="20"/>
                <w:szCs w:val="21"/>
              </w:rPr>
            </w:pPr>
            <w:r w:rsidRPr="008713AB">
              <w:rPr>
                <w:rFonts w:ascii="ヒラギノ明朝 Pro W3" w:eastAsia="ヒラギノ明朝 Pro W3" w:hAnsi="ヒラギノ明朝 Pro W3" w:cs="Meiryo UI" w:hint="eastAsia"/>
                <w:sz w:val="20"/>
                <w:szCs w:val="21"/>
              </w:rPr>
              <w:t>実演・口述</w:t>
            </w:r>
          </w:p>
          <w:p w14:paraId="173B06FC" w14:textId="77777777" w:rsidR="00E550C8" w:rsidRPr="008713AB" w:rsidRDefault="00E550C8" w:rsidP="008713AB">
            <w:pPr>
              <w:kinsoku w:val="0"/>
              <w:wordWrap/>
              <w:overflowPunct w:val="0"/>
              <w:snapToGrid w:val="0"/>
              <w:spacing w:line="324" w:lineRule="atLeast"/>
              <w:jc w:val="center"/>
              <w:rPr>
                <w:rFonts w:ascii="ヒラギノ明朝 Pro W3" w:eastAsia="ヒラギノ明朝 Pro W3" w:hAnsi="ヒラギノ明朝 Pro W3" w:cs="Meiryo UI"/>
                <w:sz w:val="20"/>
                <w:szCs w:val="21"/>
              </w:rPr>
            </w:pPr>
            <w:r w:rsidRPr="008713AB">
              <w:rPr>
                <w:rFonts w:ascii="ヒラギノ明朝 Pro W3" w:eastAsia="ヒラギノ明朝 Pro W3" w:hAnsi="ヒラギノ明朝 Pro W3" w:cs="Meiryo UI" w:hint="eastAsia"/>
                <w:sz w:val="20"/>
                <w:szCs w:val="21"/>
              </w:rPr>
              <w:t>または記述</w:t>
            </w:r>
          </w:p>
        </w:tc>
        <w:tc>
          <w:tcPr>
            <w:tcW w:w="1276" w:type="dxa"/>
            <w:vAlign w:val="center"/>
          </w:tcPr>
          <w:p w14:paraId="4E87BAAD" w14:textId="77777777" w:rsidR="00E550C8" w:rsidRPr="008713AB" w:rsidRDefault="00E550C8"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tc>
        <w:tc>
          <w:tcPr>
            <w:tcW w:w="1134" w:type="dxa"/>
            <w:vAlign w:val="center"/>
          </w:tcPr>
          <w:p w14:paraId="4811637A" w14:textId="77777777" w:rsidR="00E550C8" w:rsidRPr="008713AB" w:rsidRDefault="00E550C8"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16540BA9" w14:textId="77777777" w:rsidR="00437FE8" w:rsidRPr="008713AB" w:rsidRDefault="00437FE8"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692B8915" w14:textId="77777777" w:rsidR="00437FE8" w:rsidRPr="008713AB" w:rsidRDefault="00437FE8"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4636DB05" w14:textId="77777777" w:rsidR="00437FE8" w:rsidRPr="008713AB" w:rsidRDefault="00437FE8"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417D3A57" w14:textId="77777777" w:rsidR="00437FE8" w:rsidRPr="008713AB" w:rsidRDefault="00437FE8"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5E2216FC" w14:textId="77777777" w:rsidR="00ED7865" w:rsidRPr="008713AB" w:rsidRDefault="00ED7865"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tc>
      </w:tr>
      <w:tr w:rsidR="00E550C8" w:rsidRPr="00576BF3" w14:paraId="30B80ED1" w14:textId="77777777" w:rsidTr="008713AB">
        <w:tc>
          <w:tcPr>
            <w:tcW w:w="436" w:type="dxa"/>
            <w:vAlign w:val="center"/>
          </w:tcPr>
          <w:p w14:paraId="7FCA943C" w14:textId="77777777" w:rsidR="00E550C8" w:rsidRPr="008713AB" w:rsidRDefault="00E550C8"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r w:rsidRPr="008713AB">
              <w:rPr>
                <w:rFonts w:ascii="ヒラギノ明朝 Pro W3" w:eastAsia="ヒラギノ明朝 Pro W3" w:hAnsi="ヒラギノ明朝 Pro W3" w:cs="Meiryo UI" w:hint="eastAsia"/>
                <w:sz w:val="21"/>
                <w:szCs w:val="21"/>
              </w:rPr>
              <w:t>9</w:t>
            </w:r>
          </w:p>
        </w:tc>
        <w:tc>
          <w:tcPr>
            <w:tcW w:w="5660" w:type="dxa"/>
            <w:vAlign w:val="center"/>
          </w:tcPr>
          <w:p w14:paraId="19A5AB86" w14:textId="77777777" w:rsidR="009A7E4B" w:rsidRPr="008713AB" w:rsidRDefault="00E550C8" w:rsidP="008713AB">
            <w:pPr>
              <w:kinsoku w:val="0"/>
              <w:wordWrap/>
              <w:overflowPunct w:val="0"/>
              <w:snapToGrid w:val="0"/>
              <w:spacing w:line="324" w:lineRule="atLeast"/>
              <w:jc w:val="both"/>
              <w:rPr>
                <w:rFonts w:ascii="ヒラギノ明朝 Pro W3" w:eastAsia="ヒラギノ明朝 Pro W3" w:hAnsi="ヒラギノ明朝 Pro W3" w:cs="Meiryo UI"/>
                <w:sz w:val="21"/>
                <w:szCs w:val="21"/>
              </w:rPr>
            </w:pPr>
            <w:r w:rsidRPr="008713AB">
              <w:rPr>
                <w:rFonts w:ascii="ヒラギノ明朝 Pro W3" w:eastAsia="ヒラギノ明朝 Pro W3" w:hAnsi="ヒラギノ明朝 Pro W3" w:cs="Meiryo UI"/>
                <w:sz w:val="21"/>
                <w:szCs w:val="21"/>
              </w:rPr>
              <w:t>２泊以上のキャンプに必要な個人携行品を身につけて</w:t>
            </w:r>
          </w:p>
          <w:p w14:paraId="03B1F28C" w14:textId="77777777" w:rsidR="00E550C8" w:rsidRPr="008713AB" w:rsidRDefault="00E550C8" w:rsidP="008713AB">
            <w:pPr>
              <w:kinsoku w:val="0"/>
              <w:wordWrap/>
              <w:overflowPunct w:val="0"/>
              <w:snapToGrid w:val="0"/>
              <w:spacing w:line="324" w:lineRule="atLeast"/>
              <w:jc w:val="both"/>
              <w:rPr>
                <w:rFonts w:ascii="ヒラギノ明朝 Pro W3" w:eastAsia="ヒラギノ明朝 Pro W3" w:hAnsi="ヒラギノ明朝 Pro W3" w:cs="Meiryo UI"/>
                <w:sz w:val="21"/>
                <w:szCs w:val="21"/>
              </w:rPr>
            </w:pPr>
            <w:r w:rsidRPr="008713AB">
              <w:rPr>
                <w:rFonts w:ascii="ヒラギノ明朝 Pro W3" w:eastAsia="ヒラギノ明朝 Pro W3" w:hAnsi="ヒラギノ明朝 Pro W3" w:cs="Meiryo UI"/>
                <w:sz w:val="21"/>
                <w:szCs w:val="21"/>
              </w:rPr>
              <w:t>点検を受けること。</w:t>
            </w:r>
          </w:p>
        </w:tc>
        <w:tc>
          <w:tcPr>
            <w:tcW w:w="1417" w:type="dxa"/>
            <w:vAlign w:val="center"/>
          </w:tcPr>
          <w:p w14:paraId="5CB2A78B" w14:textId="77777777" w:rsidR="00E550C8" w:rsidRPr="008713AB" w:rsidRDefault="00E550C8" w:rsidP="008713AB">
            <w:pPr>
              <w:kinsoku w:val="0"/>
              <w:wordWrap/>
              <w:overflowPunct w:val="0"/>
              <w:snapToGrid w:val="0"/>
              <w:spacing w:line="324" w:lineRule="atLeast"/>
              <w:jc w:val="center"/>
              <w:rPr>
                <w:rFonts w:ascii="ヒラギノ明朝 Pro W3" w:eastAsia="ヒラギノ明朝 Pro W3" w:hAnsi="ヒラギノ明朝 Pro W3" w:cs="Meiryo UI"/>
                <w:sz w:val="20"/>
                <w:szCs w:val="21"/>
              </w:rPr>
            </w:pPr>
            <w:r w:rsidRPr="008713AB">
              <w:rPr>
                <w:rFonts w:ascii="ヒラギノ明朝 Pro W3" w:eastAsia="ヒラギノ明朝 Pro W3" w:hAnsi="ヒラギノ明朝 Pro W3" w:cs="Meiryo UI" w:hint="eastAsia"/>
                <w:sz w:val="20"/>
                <w:szCs w:val="21"/>
              </w:rPr>
              <w:t>実演・記述</w:t>
            </w:r>
          </w:p>
        </w:tc>
        <w:tc>
          <w:tcPr>
            <w:tcW w:w="1276" w:type="dxa"/>
            <w:vAlign w:val="center"/>
          </w:tcPr>
          <w:p w14:paraId="4CD272A9" w14:textId="77777777" w:rsidR="00E550C8" w:rsidRPr="008713AB" w:rsidRDefault="00E550C8"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tc>
        <w:tc>
          <w:tcPr>
            <w:tcW w:w="1134" w:type="dxa"/>
            <w:vAlign w:val="center"/>
          </w:tcPr>
          <w:p w14:paraId="40859E34" w14:textId="77777777" w:rsidR="00E550C8" w:rsidRPr="008713AB" w:rsidRDefault="00E550C8"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7C33E82E" w14:textId="77777777" w:rsidR="00437FE8" w:rsidRPr="008713AB" w:rsidRDefault="00437FE8"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6112FE71" w14:textId="77777777" w:rsidR="009A7E4B" w:rsidRPr="008713AB" w:rsidRDefault="009A7E4B" w:rsidP="008713AB">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tc>
      </w:tr>
    </w:tbl>
    <w:p w14:paraId="1B2C2800" w14:textId="77777777" w:rsidR="00552BA3" w:rsidRPr="00576BF3" w:rsidRDefault="00552BA3" w:rsidP="00103CBB">
      <w:pPr>
        <w:adjustRightInd/>
        <w:snapToGrid w:val="0"/>
        <w:rPr>
          <w:rFonts w:ascii="ＭＳ Ｐ明朝" w:eastAsia="ＭＳ Ｐ明朝" w:hAnsi="ＭＳ Ｐ明朝" w:cs="Meiryo UI"/>
        </w:rPr>
      </w:pPr>
    </w:p>
    <w:p w14:paraId="080755DB" w14:textId="77777777" w:rsidR="009A7E4B" w:rsidRPr="00576BF3" w:rsidRDefault="009A7E4B" w:rsidP="00103CBB">
      <w:pPr>
        <w:adjustRightInd/>
        <w:snapToGrid w:val="0"/>
        <w:rPr>
          <w:rFonts w:ascii="ＭＳ Ｐ明朝" w:eastAsia="ＭＳ Ｐ明朝" w:hAnsi="ＭＳ Ｐ明朝" w:cs="Meiryo UI"/>
          <w:sz w:val="24"/>
          <w:szCs w:val="21"/>
        </w:rPr>
      </w:pPr>
      <w:r w:rsidRPr="00576BF3">
        <w:rPr>
          <w:rFonts w:ascii="ＭＳ Ｐ明朝" w:eastAsia="ＭＳ Ｐ明朝" w:hAnsi="ＭＳ Ｐ明朝" w:cs="Meiryo UI" w:hint="eastAsia"/>
          <w:sz w:val="24"/>
          <w:szCs w:val="21"/>
        </w:rPr>
        <w:t>考査細目のすべてに合格したことを証明します。</w:t>
      </w:r>
    </w:p>
    <w:p w14:paraId="1C755B79" w14:textId="77777777" w:rsidR="00552BA3" w:rsidRPr="00576BF3" w:rsidRDefault="00552BA3" w:rsidP="00103CBB">
      <w:pPr>
        <w:adjustRightInd/>
        <w:snapToGrid w:val="0"/>
        <w:rPr>
          <w:rFonts w:ascii="ＭＳ Ｐ明朝" w:eastAsia="ＭＳ Ｐ明朝" w:hAnsi="ＭＳ Ｐ明朝" w:cs="Meiryo UI"/>
          <w:sz w:val="21"/>
          <w:szCs w:val="21"/>
        </w:rPr>
      </w:pPr>
    </w:p>
    <w:tbl>
      <w:tblPr>
        <w:tblStyle w:val="a7"/>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36"/>
        <w:gridCol w:w="698"/>
        <w:gridCol w:w="436"/>
        <w:gridCol w:w="840"/>
        <w:gridCol w:w="436"/>
        <w:gridCol w:w="414"/>
        <w:gridCol w:w="1701"/>
        <w:gridCol w:w="3544"/>
        <w:gridCol w:w="585"/>
      </w:tblGrid>
      <w:tr w:rsidR="00552BA3" w:rsidRPr="00576BF3" w14:paraId="29ED50D7" w14:textId="77777777" w:rsidTr="00552BA3">
        <w:tc>
          <w:tcPr>
            <w:tcW w:w="851" w:type="dxa"/>
            <w:tcBorders>
              <w:top w:val="nil"/>
              <w:bottom w:val="single" w:sz="4" w:space="0" w:color="auto"/>
            </w:tcBorders>
          </w:tcPr>
          <w:p w14:paraId="5D42EB2D" w14:textId="77777777" w:rsidR="009A7E4B" w:rsidRPr="00576BF3" w:rsidRDefault="009A7E4B" w:rsidP="00552BA3">
            <w:pPr>
              <w:adjustRightInd/>
              <w:snapToGrid w:val="0"/>
              <w:jc w:val="center"/>
              <w:rPr>
                <w:rFonts w:ascii="ＭＳ Ｐ明朝" w:eastAsia="ＭＳ Ｐ明朝" w:hAnsi="ＭＳ Ｐ明朝" w:cs="Meiryo UI"/>
              </w:rPr>
            </w:pPr>
          </w:p>
        </w:tc>
        <w:tc>
          <w:tcPr>
            <w:tcW w:w="436" w:type="dxa"/>
          </w:tcPr>
          <w:p w14:paraId="6B44FC5B" w14:textId="77777777" w:rsidR="009A7E4B" w:rsidRPr="00576BF3" w:rsidRDefault="009A7E4B" w:rsidP="00552BA3">
            <w:pPr>
              <w:adjustRightInd/>
              <w:snapToGrid w:val="0"/>
              <w:jc w:val="center"/>
              <w:rPr>
                <w:rFonts w:ascii="ＭＳ Ｐ明朝" w:eastAsia="ＭＳ Ｐ明朝" w:hAnsi="ＭＳ Ｐ明朝" w:cs="Meiryo UI"/>
              </w:rPr>
            </w:pPr>
            <w:r w:rsidRPr="00576BF3">
              <w:rPr>
                <w:rFonts w:ascii="ＭＳ Ｐ明朝" w:eastAsia="ＭＳ Ｐ明朝" w:hAnsi="ＭＳ Ｐ明朝" w:cs="Meiryo UI" w:hint="eastAsia"/>
              </w:rPr>
              <w:t>年</w:t>
            </w:r>
          </w:p>
        </w:tc>
        <w:tc>
          <w:tcPr>
            <w:tcW w:w="698" w:type="dxa"/>
            <w:tcBorders>
              <w:top w:val="nil"/>
              <w:bottom w:val="single" w:sz="4" w:space="0" w:color="auto"/>
            </w:tcBorders>
          </w:tcPr>
          <w:p w14:paraId="5092152F" w14:textId="77777777" w:rsidR="009A7E4B" w:rsidRPr="00576BF3" w:rsidRDefault="009A7E4B" w:rsidP="00552BA3">
            <w:pPr>
              <w:adjustRightInd/>
              <w:snapToGrid w:val="0"/>
              <w:jc w:val="center"/>
              <w:rPr>
                <w:rFonts w:ascii="ＭＳ Ｐ明朝" w:eastAsia="ＭＳ Ｐ明朝" w:hAnsi="ＭＳ Ｐ明朝" w:cs="Meiryo UI"/>
              </w:rPr>
            </w:pPr>
          </w:p>
        </w:tc>
        <w:tc>
          <w:tcPr>
            <w:tcW w:w="436" w:type="dxa"/>
          </w:tcPr>
          <w:p w14:paraId="0F439C18" w14:textId="77777777" w:rsidR="009A7E4B" w:rsidRPr="00576BF3" w:rsidRDefault="009A7E4B" w:rsidP="00552BA3">
            <w:pPr>
              <w:adjustRightInd/>
              <w:snapToGrid w:val="0"/>
              <w:jc w:val="center"/>
              <w:rPr>
                <w:rFonts w:ascii="ＭＳ Ｐ明朝" w:eastAsia="ＭＳ Ｐ明朝" w:hAnsi="ＭＳ Ｐ明朝" w:cs="Meiryo UI"/>
              </w:rPr>
            </w:pPr>
            <w:r w:rsidRPr="00576BF3">
              <w:rPr>
                <w:rFonts w:ascii="ＭＳ Ｐ明朝" w:eastAsia="ＭＳ Ｐ明朝" w:hAnsi="ＭＳ Ｐ明朝" w:cs="Meiryo UI" w:hint="eastAsia"/>
              </w:rPr>
              <w:t>月</w:t>
            </w:r>
          </w:p>
        </w:tc>
        <w:tc>
          <w:tcPr>
            <w:tcW w:w="840" w:type="dxa"/>
            <w:tcBorders>
              <w:top w:val="nil"/>
              <w:bottom w:val="single" w:sz="4" w:space="0" w:color="auto"/>
            </w:tcBorders>
          </w:tcPr>
          <w:p w14:paraId="2FC80D67" w14:textId="77777777" w:rsidR="009A7E4B" w:rsidRPr="00576BF3" w:rsidRDefault="009A7E4B" w:rsidP="00552BA3">
            <w:pPr>
              <w:adjustRightInd/>
              <w:snapToGrid w:val="0"/>
              <w:jc w:val="center"/>
              <w:rPr>
                <w:rFonts w:ascii="ＭＳ Ｐ明朝" w:eastAsia="ＭＳ Ｐ明朝" w:hAnsi="ＭＳ Ｐ明朝" w:cs="Meiryo UI"/>
              </w:rPr>
            </w:pPr>
          </w:p>
        </w:tc>
        <w:tc>
          <w:tcPr>
            <w:tcW w:w="436" w:type="dxa"/>
          </w:tcPr>
          <w:p w14:paraId="28B6E33D" w14:textId="77777777" w:rsidR="009A7E4B" w:rsidRPr="00576BF3" w:rsidRDefault="009A7E4B" w:rsidP="00552BA3">
            <w:pPr>
              <w:adjustRightInd/>
              <w:snapToGrid w:val="0"/>
              <w:jc w:val="center"/>
              <w:rPr>
                <w:rFonts w:ascii="ＭＳ Ｐ明朝" w:eastAsia="ＭＳ Ｐ明朝" w:hAnsi="ＭＳ Ｐ明朝" w:cs="Meiryo UI"/>
              </w:rPr>
            </w:pPr>
            <w:r w:rsidRPr="00576BF3">
              <w:rPr>
                <w:rFonts w:ascii="ＭＳ Ｐ明朝" w:eastAsia="ＭＳ Ｐ明朝" w:hAnsi="ＭＳ Ｐ明朝" w:cs="Meiryo UI" w:hint="eastAsia"/>
              </w:rPr>
              <w:t>日</w:t>
            </w:r>
          </w:p>
        </w:tc>
        <w:tc>
          <w:tcPr>
            <w:tcW w:w="414" w:type="dxa"/>
          </w:tcPr>
          <w:p w14:paraId="0B386531" w14:textId="77777777" w:rsidR="009A7E4B" w:rsidRPr="00576BF3" w:rsidRDefault="009A7E4B" w:rsidP="00552BA3">
            <w:pPr>
              <w:adjustRightInd/>
              <w:snapToGrid w:val="0"/>
              <w:jc w:val="center"/>
              <w:rPr>
                <w:rFonts w:ascii="ＭＳ Ｐ明朝" w:eastAsia="ＭＳ Ｐ明朝" w:hAnsi="ＭＳ Ｐ明朝" w:cs="Meiryo UI"/>
              </w:rPr>
            </w:pPr>
          </w:p>
        </w:tc>
        <w:tc>
          <w:tcPr>
            <w:tcW w:w="1701" w:type="dxa"/>
          </w:tcPr>
          <w:p w14:paraId="0D8ECDF7" w14:textId="77777777" w:rsidR="00552BA3" w:rsidRPr="00576BF3" w:rsidRDefault="009A7E4B" w:rsidP="00552BA3">
            <w:pPr>
              <w:adjustRightInd/>
              <w:snapToGrid w:val="0"/>
              <w:jc w:val="center"/>
              <w:rPr>
                <w:rFonts w:ascii="ＭＳ Ｐ明朝" w:eastAsia="ＭＳ Ｐ明朝" w:hAnsi="ＭＳ Ｐ明朝" w:cs="Meiryo UI"/>
              </w:rPr>
            </w:pPr>
            <w:r w:rsidRPr="00576BF3">
              <w:rPr>
                <w:rFonts w:ascii="ＭＳ Ｐ明朝" w:eastAsia="ＭＳ Ｐ明朝" w:hAnsi="ＭＳ Ｐ明朝" w:cs="Meiryo UI" w:hint="eastAsia"/>
                <w:sz w:val="18"/>
              </w:rPr>
              <w:t>技能章考査員</w:t>
            </w:r>
            <w:r w:rsidR="00552BA3" w:rsidRPr="00576BF3">
              <w:rPr>
                <w:rFonts w:ascii="ＭＳ Ｐ明朝" w:eastAsia="ＭＳ Ｐ明朝" w:hAnsi="ＭＳ Ｐ明朝" w:cs="Meiryo UI" w:hint="eastAsia"/>
                <w:sz w:val="18"/>
              </w:rPr>
              <w:t>自署</w:t>
            </w:r>
          </w:p>
        </w:tc>
        <w:tc>
          <w:tcPr>
            <w:tcW w:w="3544" w:type="dxa"/>
            <w:tcBorders>
              <w:top w:val="nil"/>
              <w:bottom w:val="single" w:sz="4" w:space="0" w:color="auto"/>
            </w:tcBorders>
          </w:tcPr>
          <w:p w14:paraId="3A8022F2" w14:textId="77777777" w:rsidR="009A7E4B" w:rsidRPr="00576BF3" w:rsidRDefault="009A7E4B" w:rsidP="00552BA3">
            <w:pPr>
              <w:adjustRightInd/>
              <w:snapToGrid w:val="0"/>
              <w:jc w:val="center"/>
              <w:rPr>
                <w:rFonts w:ascii="ＭＳ Ｐ明朝" w:eastAsia="ＭＳ Ｐ明朝" w:hAnsi="ＭＳ Ｐ明朝" w:cs="Meiryo UI"/>
              </w:rPr>
            </w:pPr>
          </w:p>
        </w:tc>
        <w:tc>
          <w:tcPr>
            <w:tcW w:w="585" w:type="dxa"/>
          </w:tcPr>
          <w:p w14:paraId="60C969D1" w14:textId="77777777" w:rsidR="009A7E4B" w:rsidRPr="00576BF3" w:rsidRDefault="00552BA3" w:rsidP="00552BA3">
            <w:pPr>
              <w:adjustRightInd/>
              <w:snapToGrid w:val="0"/>
              <w:jc w:val="center"/>
              <w:rPr>
                <w:rFonts w:ascii="ＭＳ Ｐ明朝" w:eastAsia="ＭＳ Ｐ明朝" w:hAnsi="ＭＳ Ｐ明朝" w:cs="Meiryo UI"/>
                <w:color w:val="BFBFBF" w:themeColor="background1" w:themeShade="BF"/>
              </w:rPr>
            </w:pPr>
            <w:r w:rsidRPr="00576BF3">
              <w:rPr>
                <w:rFonts w:ascii="ＭＳ Ｐ明朝" w:eastAsia="ＭＳ Ｐ明朝" w:hAnsi="ＭＳ Ｐ明朝" w:cs="Meiryo UI" w:hint="eastAsia"/>
                <w:color w:val="BFBFBF" w:themeColor="background1" w:themeShade="BF"/>
              </w:rPr>
              <w:t>印</w:t>
            </w:r>
          </w:p>
        </w:tc>
      </w:tr>
    </w:tbl>
    <w:p w14:paraId="104320C0" w14:textId="77777777" w:rsidR="00EB1391" w:rsidRPr="00576BF3" w:rsidRDefault="00EB1391">
      <w:pPr>
        <w:widowControl/>
        <w:suppressAutoHyphens w:val="0"/>
        <w:wordWrap/>
        <w:autoSpaceDE/>
        <w:autoSpaceDN/>
        <w:adjustRightInd/>
        <w:textAlignment w:val="auto"/>
        <w:rPr>
          <w:rFonts w:ascii="ＭＳ Ｐ明朝" w:eastAsia="ＭＳ Ｐ明朝" w:hAnsi="ＭＳ Ｐ明朝" w:cs="Meiryo UI"/>
        </w:rPr>
        <w:sectPr w:rsidR="00EB1391" w:rsidRPr="00576BF3" w:rsidSect="00B97CFC">
          <w:headerReference w:type="default" r:id="rId9"/>
          <w:footerReference w:type="default" r:id="rId10"/>
          <w:pgSz w:w="11906" w:h="16838"/>
          <w:pgMar w:top="1134" w:right="964" w:bottom="1134" w:left="1020" w:header="794" w:footer="851" w:gutter="0"/>
          <w:cols w:space="720"/>
          <w:noEndnote/>
          <w:docGrid w:type="linesAndChars" w:linePitch="323"/>
        </w:sectPr>
      </w:pPr>
    </w:p>
    <w:tbl>
      <w:tblPr>
        <w:tblW w:w="7195" w:type="dxa"/>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1484"/>
        <w:gridCol w:w="1534"/>
        <w:gridCol w:w="1534"/>
        <w:gridCol w:w="1534"/>
      </w:tblGrid>
      <w:tr w:rsidR="00B265B8" w14:paraId="6C3DD229" w14:textId="77777777" w:rsidTr="00B265B8">
        <w:trPr>
          <w:trHeight w:val="416"/>
        </w:trPr>
        <w:tc>
          <w:tcPr>
            <w:tcW w:w="1109" w:type="dxa"/>
            <w:tcBorders>
              <w:top w:val="single" w:sz="4" w:space="0" w:color="auto"/>
              <w:left w:val="single" w:sz="4" w:space="0" w:color="auto"/>
              <w:bottom w:val="single" w:sz="4" w:space="0" w:color="auto"/>
              <w:right w:val="single" w:sz="4" w:space="0" w:color="auto"/>
            </w:tcBorders>
            <w:vAlign w:val="center"/>
            <w:hideMark/>
          </w:tcPr>
          <w:p w14:paraId="6DBCE10C" w14:textId="77777777" w:rsidR="00B265B8" w:rsidRDefault="00B265B8">
            <w:pPr>
              <w:snapToGrid w:val="0"/>
              <w:ind w:firstLine="1"/>
              <w:jc w:val="center"/>
              <w:rPr>
                <w:rFonts w:ascii="ヒラギノ角ゴ Pro W3" w:eastAsia="ヒラギノ角ゴ Pro W3" w:hAnsi="ヒラギノ角ゴ Pro W3" w:cs="Meiryo UI"/>
                <w:kern w:val="2"/>
                <w:sz w:val="20"/>
                <w:szCs w:val="20"/>
              </w:rPr>
            </w:pPr>
            <w:r>
              <w:rPr>
                <w:rFonts w:ascii="ヒラギノ角ゴ Pro W3" w:eastAsia="ヒラギノ角ゴ Pro W3" w:hAnsi="ヒラギノ角ゴ Pro W3" w:cs="Meiryo UI" w:hint="eastAsia"/>
                <w:kern w:val="2"/>
                <w:sz w:val="20"/>
                <w:szCs w:val="20"/>
              </w:rPr>
              <w:lastRenderedPageBreak/>
              <w:t>役務</w:t>
            </w:r>
          </w:p>
        </w:tc>
        <w:tc>
          <w:tcPr>
            <w:tcW w:w="1484" w:type="dxa"/>
            <w:tcBorders>
              <w:top w:val="single" w:sz="4" w:space="0" w:color="auto"/>
              <w:left w:val="single" w:sz="4" w:space="0" w:color="auto"/>
              <w:bottom w:val="single" w:sz="4" w:space="0" w:color="auto"/>
              <w:right w:val="single" w:sz="4" w:space="0" w:color="auto"/>
            </w:tcBorders>
            <w:vAlign w:val="center"/>
            <w:hideMark/>
          </w:tcPr>
          <w:p w14:paraId="02126B98" w14:textId="77777777" w:rsidR="00B265B8" w:rsidRDefault="00B265B8">
            <w:pPr>
              <w:snapToGrid w:val="0"/>
              <w:ind w:firstLine="1"/>
              <w:jc w:val="center"/>
              <w:rPr>
                <w:rFonts w:ascii="ヒラギノ角ゴ Pro W3" w:eastAsia="ヒラギノ角ゴ Pro W3" w:hAnsi="ヒラギノ角ゴ Pro W3" w:cs="Meiryo UI"/>
                <w:kern w:val="2"/>
                <w:sz w:val="20"/>
                <w:szCs w:val="20"/>
              </w:rPr>
            </w:pPr>
            <w:r>
              <w:rPr>
                <w:rFonts w:ascii="ヒラギノ角ゴ Pro W3" w:eastAsia="ヒラギノ角ゴ Pro W3" w:hAnsi="ヒラギノ角ゴ Pro W3" w:cs="Meiryo UI" w:hint="eastAsia"/>
                <w:kern w:val="2"/>
                <w:sz w:val="20"/>
                <w:szCs w:val="20"/>
              </w:rPr>
              <w:t>隊長</w:t>
            </w:r>
          </w:p>
        </w:tc>
        <w:tc>
          <w:tcPr>
            <w:tcW w:w="1534" w:type="dxa"/>
            <w:tcBorders>
              <w:top w:val="single" w:sz="4" w:space="0" w:color="auto"/>
              <w:left w:val="single" w:sz="4" w:space="0" w:color="auto"/>
              <w:bottom w:val="single" w:sz="4" w:space="0" w:color="auto"/>
              <w:right w:val="single" w:sz="4" w:space="0" w:color="auto"/>
            </w:tcBorders>
            <w:vAlign w:val="center"/>
            <w:hideMark/>
          </w:tcPr>
          <w:p w14:paraId="17B65ECB" w14:textId="77777777" w:rsidR="00B265B8" w:rsidRDefault="00B265B8">
            <w:pPr>
              <w:snapToGrid w:val="0"/>
              <w:ind w:firstLine="1"/>
              <w:jc w:val="center"/>
              <w:rPr>
                <w:rFonts w:ascii="ヒラギノ角ゴ Pro W3" w:eastAsia="ヒラギノ角ゴ Pro W3" w:hAnsi="ヒラギノ角ゴ Pro W3" w:cs="Meiryo UI"/>
                <w:kern w:val="2"/>
                <w:sz w:val="20"/>
                <w:szCs w:val="20"/>
              </w:rPr>
            </w:pPr>
            <w:r>
              <w:rPr>
                <w:rFonts w:ascii="ヒラギノ角ゴ Pro W3" w:eastAsia="ヒラギノ角ゴ Pro W3" w:hAnsi="ヒラギノ角ゴ Pro W3" w:cs="Meiryo UI" w:hint="eastAsia"/>
                <w:kern w:val="2"/>
                <w:sz w:val="20"/>
                <w:szCs w:val="20"/>
              </w:rPr>
              <w:t>考査員</w:t>
            </w:r>
          </w:p>
        </w:tc>
        <w:tc>
          <w:tcPr>
            <w:tcW w:w="1534" w:type="dxa"/>
            <w:tcBorders>
              <w:top w:val="single" w:sz="4" w:space="0" w:color="auto"/>
              <w:left w:val="single" w:sz="4" w:space="0" w:color="auto"/>
              <w:bottom w:val="single" w:sz="4" w:space="0" w:color="auto"/>
              <w:right w:val="single" w:sz="4" w:space="0" w:color="auto"/>
            </w:tcBorders>
            <w:vAlign w:val="center"/>
            <w:hideMark/>
          </w:tcPr>
          <w:p w14:paraId="4A5F4A8B" w14:textId="77777777" w:rsidR="00B265B8" w:rsidRDefault="00B265B8">
            <w:pPr>
              <w:snapToGrid w:val="0"/>
              <w:ind w:firstLine="1"/>
              <w:jc w:val="center"/>
              <w:rPr>
                <w:rFonts w:ascii="ヒラギノ角ゴ Pro W3" w:eastAsia="ヒラギノ角ゴ Pro W3" w:hAnsi="ヒラギノ角ゴ Pro W3" w:cs="Meiryo UI"/>
                <w:kern w:val="2"/>
                <w:sz w:val="20"/>
                <w:szCs w:val="20"/>
              </w:rPr>
            </w:pPr>
            <w:r>
              <w:rPr>
                <w:rFonts w:ascii="ヒラギノ角ゴ Pro W3" w:eastAsia="ヒラギノ角ゴ Pro W3" w:hAnsi="ヒラギノ角ゴ Pro W3" w:cs="Meiryo UI" w:hint="eastAsia"/>
                <w:kern w:val="2"/>
                <w:sz w:val="20"/>
                <w:szCs w:val="20"/>
              </w:rPr>
              <w:t>団委員長</w:t>
            </w:r>
          </w:p>
        </w:tc>
        <w:tc>
          <w:tcPr>
            <w:tcW w:w="1534" w:type="dxa"/>
            <w:tcBorders>
              <w:top w:val="single" w:sz="4" w:space="0" w:color="auto"/>
              <w:left w:val="single" w:sz="4" w:space="0" w:color="auto"/>
              <w:bottom w:val="single" w:sz="4" w:space="0" w:color="auto"/>
              <w:right w:val="single" w:sz="4" w:space="0" w:color="auto"/>
            </w:tcBorders>
            <w:vAlign w:val="center"/>
            <w:hideMark/>
          </w:tcPr>
          <w:p w14:paraId="44BB9B33" w14:textId="77777777" w:rsidR="00B265B8" w:rsidRDefault="00B265B8">
            <w:pPr>
              <w:snapToGrid w:val="0"/>
              <w:ind w:firstLine="1"/>
              <w:jc w:val="center"/>
              <w:rPr>
                <w:rFonts w:ascii="ヒラギノ角ゴ Pro W3" w:eastAsia="ヒラギノ角ゴ Pro W3" w:hAnsi="ヒラギノ角ゴ Pro W3" w:cs="Meiryo UI"/>
                <w:kern w:val="2"/>
                <w:sz w:val="20"/>
                <w:szCs w:val="20"/>
              </w:rPr>
            </w:pPr>
            <w:r>
              <w:rPr>
                <w:rFonts w:ascii="ヒラギノ角ゴ Pro W3" w:eastAsia="ヒラギノ角ゴ Pro W3" w:hAnsi="ヒラギノ角ゴ Pro W3" w:cs="Meiryo UI" w:hint="eastAsia"/>
                <w:kern w:val="2"/>
                <w:sz w:val="20"/>
                <w:szCs w:val="20"/>
              </w:rPr>
              <w:t>ｽｶｳﾄ委員長</w:t>
            </w:r>
          </w:p>
        </w:tc>
      </w:tr>
      <w:tr w:rsidR="00B265B8" w14:paraId="53BE804F" w14:textId="77777777" w:rsidTr="00B265B8">
        <w:tc>
          <w:tcPr>
            <w:tcW w:w="1109" w:type="dxa"/>
            <w:tcBorders>
              <w:top w:val="single" w:sz="4" w:space="0" w:color="auto"/>
              <w:left w:val="single" w:sz="4" w:space="0" w:color="auto"/>
              <w:bottom w:val="single" w:sz="4" w:space="0" w:color="auto"/>
              <w:right w:val="single" w:sz="4" w:space="0" w:color="auto"/>
            </w:tcBorders>
            <w:vAlign w:val="center"/>
            <w:hideMark/>
          </w:tcPr>
          <w:p w14:paraId="1AB4588C" w14:textId="77777777" w:rsidR="00B265B8" w:rsidRDefault="00B265B8">
            <w:pPr>
              <w:snapToGrid w:val="0"/>
              <w:ind w:firstLine="1"/>
              <w:jc w:val="center"/>
              <w:rPr>
                <w:rFonts w:ascii="ヒラギノ角ゴ Pro W3" w:eastAsia="ヒラギノ角ゴ Pro W3" w:hAnsi="ヒラギノ角ゴ Pro W3" w:cs="Meiryo UI"/>
                <w:kern w:val="2"/>
                <w:sz w:val="20"/>
                <w:szCs w:val="20"/>
              </w:rPr>
            </w:pPr>
            <w:r>
              <w:rPr>
                <w:rFonts w:ascii="ヒラギノ角ゴ Pro W3" w:eastAsia="ヒラギノ角ゴ Pro W3" w:hAnsi="ヒラギノ角ゴ Pro W3" w:cs="Meiryo UI" w:hint="eastAsia"/>
                <w:kern w:val="2"/>
                <w:sz w:val="20"/>
                <w:szCs w:val="20"/>
              </w:rPr>
              <w:t>年月日</w:t>
            </w:r>
          </w:p>
        </w:tc>
        <w:tc>
          <w:tcPr>
            <w:tcW w:w="1484" w:type="dxa"/>
            <w:tcBorders>
              <w:top w:val="single" w:sz="4" w:space="0" w:color="auto"/>
              <w:left w:val="single" w:sz="4" w:space="0" w:color="auto"/>
              <w:bottom w:val="single" w:sz="4" w:space="0" w:color="auto"/>
              <w:right w:val="single" w:sz="4" w:space="0" w:color="auto"/>
            </w:tcBorders>
            <w:vAlign w:val="center"/>
          </w:tcPr>
          <w:p w14:paraId="13B5AAAF" w14:textId="77777777" w:rsidR="00B265B8" w:rsidRDefault="00B265B8">
            <w:pPr>
              <w:snapToGrid w:val="0"/>
              <w:ind w:firstLine="1"/>
              <w:jc w:val="center"/>
              <w:rPr>
                <w:rFonts w:ascii="Meiryo UI" w:eastAsia="Meiryo UI" w:hAnsi="Meiryo UI" w:cs="Meiryo UI"/>
                <w:kern w:val="2"/>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3B61BB6A" w14:textId="77777777" w:rsidR="00B265B8" w:rsidRDefault="00B265B8">
            <w:pPr>
              <w:snapToGrid w:val="0"/>
              <w:ind w:firstLine="1"/>
              <w:jc w:val="center"/>
              <w:rPr>
                <w:rFonts w:ascii="Meiryo UI" w:eastAsia="Meiryo UI" w:hAnsi="Meiryo UI" w:cs="Meiryo UI"/>
                <w:kern w:val="2"/>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2F5FA20F" w14:textId="77777777" w:rsidR="00B265B8" w:rsidRDefault="00B265B8">
            <w:pPr>
              <w:snapToGrid w:val="0"/>
              <w:ind w:firstLine="1"/>
              <w:jc w:val="center"/>
              <w:rPr>
                <w:rFonts w:ascii="Meiryo UI" w:eastAsia="Meiryo UI" w:hAnsi="Meiryo UI" w:cs="Meiryo UI"/>
                <w:kern w:val="2"/>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02D8D70B" w14:textId="77777777" w:rsidR="00B265B8" w:rsidRDefault="00B265B8">
            <w:pPr>
              <w:snapToGrid w:val="0"/>
              <w:ind w:firstLine="1"/>
              <w:jc w:val="center"/>
              <w:rPr>
                <w:rFonts w:ascii="Meiryo UI" w:eastAsia="Meiryo UI" w:hAnsi="Meiryo UI" w:cs="Meiryo UI"/>
                <w:kern w:val="2"/>
                <w:sz w:val="20"/>
                <w:szCs w:val="20"/>
              </w:rPr>
            </w:pPr>
          </w:p>
        </w:tc>
      </w:tr>
      <w:tr w:rsidR="00B265B8" w14:paraId="709C96BF" w14:textId="77777777" w:rsidTr="00B265B8">
        <w:tc>
          <w:tcPr>
            <w:tcW w:w="1109" w:type="dxa"/>
            <w:tcBorders>
              <w:top w:val="single" w:sz="4" w:space="0" w:color="auto"/>
              <w:left w:val="single" w:sz="4" w:space="0" w:color="auto"/>
              <w:bottom w:val="single" w:sz="4" w:space="0" w:color="auto"/>
              <w:right w:val="single" w:sz="4" w:space="0" w:color="auto"/>
            </w:tcBorders>
            <w:vAlign w:val="center"/>
            <w:hideMark/>
          </w:tcPr>
          <w:p w14:paraId="4E4D4332" w14:textId="77777777" w:rsidR="00B265B8" w:rsidRDefault="00B265B8">
            <w:pPr>
              <w:snapToGrid w:val="0"/>
              <w:ind w:firstLine="1"/>
              <w:jc w:val="center"/>
              <w:rPr>
                <w:rFonts w:ascii="ヒラギノ角ゴ Pro W3" w:eastAsia="ヒラギノ角ゴ Pro W3" w:hAnsi="ヒラギノ角ゴ Pro W3" w:cs="Meiryo UI"/>
                <w:kern w:val="2"/>
                <w:sz w:val="20"/>
                <w:szCs w:val="20"/>
              </w:rPr>
            </w:pPr>
            <w:r>
              <w:rPr>
                <w:rFonts w:ascii="ヒラギノ角ゴ Pro W3" w:eastAsia="ヒラギノ角ゴ Pro W3" w:hAnsi="ヒラギノ角ゴ Pro W3" w:cs="Meiryo UI" w:hint="eastAsia"/>
                <w:kern w:val="2"/>
                <w:sz w:val="20"/>
                <w:szCs w:val="20"/>
              </w:rPr>
              <w:t>氏名</w:t>
            </w:r>
          </w:p>
        </w:tc>
        <w:tc>
          <w:tcPr>
            <w:tcW w:w="1484" w:type="dxa"/>
            <w:tcBorders>
              <w:top w:val="single" w:sz="4" w:space="0" w:color="auto"/>
              <w:left w:val="single" w:sz="4" w:space="0" w:color="auto"/>
              <w:bottom w:val="single" w:sz="4" w:space="0" w:color="auto"/>
              <w:right w:val="single" w:sz="4" w:space="0" w:color="auto"/>
            </w:tcBorders>
            <w:vAlign w:val="center"/>
          </w:tcPr>
          <w:p w14:paraId="0517C69C" w14:textId="77777777" w:rsidR="00B265B8" w:rsidRDefault="00B265B8">
            <w:pPr>
              <w:snapToGrid w:val="0"/>
              <w:ind w:firstLine="1"/>
              <w:jc w:val="center"/>
              <w:rPr>
                <w:rFonts w:ascii="Meiryo UI" w:eastAsia="Meiryo UI" w:hAnsi="Meiryo UI" w:cs="Meiryo UI"/>
                <w:kern w:val="2"/>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7C2B024B" w14:textId="77777777" w:rsidR="00B265B8" w:rsidRDefault="00B265B8">
            <w:pPr>
              <w:snapToGrid w:val="0"/>
              <w:ind w:firstLine="1"/>
              <w:jc w:val="center"/>
              <w:rPr>
                <w:rFonts w:ascii="Meiryo UI" w:eastAsia="Meiryo UI" w:hAnsi="Meiryo UI" w:cs="Meiryo UI"/>
                <w:kern w:val="2"/>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1903FD38" w14:textId="77777777" w:rsidR="00B265B8" w:rsidRDefault="00B265B8">
            <w:pPr>
              <w:snapToGrid w:val="0"/>
              <w:ind w:firstLine="1"/>
              <w:jc w:val="center"/>
              <w:rPr>
                <w:rFonts w:ascii="Meiryo UI" w:eastAsia="Meiryo UI" w:hAnsi="Meiryo UI" w:cs="Meiryo UI"/>
                <w:kern w:val="2"/>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49161E7E" w14:textId="77777777" w:rsidR="00B265B8" w:rsidRDefault="00B265B8">
            <w:pPr>
              <w:snapToGrid w:val="0"/>
              <w:ind w:firstLine="1"/>
              <w:jc w:val="center"/>
              <w:rPr>
                <w:rFonts w:ascii="Meiryo UI" w:eastAsia="Meiryo UI" w:hAnsi="Meiryo UI" w:cs="Meiryo UI"/>
                <w:kern w:val="2"/>
                <w:sz w:val="20"/>
                <w:szCs w:val="20"/>
              </w:rPr>
            </w:pPr>
          </w:p>
        </w:tc>
      </w:tr>
      <w:tr w:rsidR="00B265B8" w14:paraId="4EC91723" w14:textId="77777777" w:rsidTr="00B265B8">
        <w:tc>
          <w:tcPr>
            <w:tcW w:w="1109" w:type="dxa"/>
            <w:tcBorders>
              <w:top w:val="single" w:sz="4" w:space="0" w:color="auto"/>
              <w:left w:val="single" w:sz="4" w:space="0" w:color="auto"/>
              <w:bottom w:val="single" w:sz="4" w:space="0" w:color="auto"/>
              <w:right w:val="single" w:sz="4" w:space="0" w:color="auto"/>
            </w:tcBorders>
            <w:vAlign w:val="center"/>
            <w:hideMark/>
          </w:tcPr>
          <w:p w14:paraId="42500876" w14:textId="77777777" w:rsidR="00B265B8" w:rsidRDefault="00B265B8">
            <w:pPr>
              <w:snapToGrid w:val="0"/>
              <w:ind w:firstLine="1"/>
              <w:jc w:val="center"/>
              <w:rPr>
                <w:rFonts w:ascii="ヒラギノ角ゴ Pro W3" w:eastAsia="ヒラギノ角ゴ Pro W3" w:hAnsi="ヒラギノ角ゴ Pro W3" w:cs="Meiryo UI"/>
                <w:kern w:val="2"/>
                <w:sz w:val="20"/>
                <w:szCs w:val="20"/>
              </w:rPr>
            </w:pPr>
            <w:r>
              <w:rPr>
                <w:rFonts w:ascii="ヒラギノ角ゴ Pro W3" w:eastAsia="ヒラギノ角ゴ Pro W3" w:hAnsi="ヒラギノ角ゴ Pro W3" w:cs="Meiryo UI" w:hint="eastAsia"/>
                <w:kern w:val="2"/>
                <w:sz w:val="20"/>
                <w:szCs w:val="20"/>
              </w:rPr>
              <w:t>サイン</w:t>
            </w:r>
          </w:p>
          <w:p w14:paraId="13616013" w14:textId="77777777" w:rsidR="00B265B8" w:rsidRDefault="00B265B8">
            <w:pPr>
              <w:snapToGrid w:val="0"/>
              <w:ind w:firstLine="1"/>
              <w:jc w:val="center"/>
              <w:rPr>
                <w:rFonts w:ascii="ヒラギノ角ゴ Pro W3" w:eastAsia="ヒラギノ角ゴ Pro W3" w:hAnsi="ヒラギノ角ゴ Pro W3" w:cs="Meiryo UI"/>
                <w:kern w:val="2"/>
                <w:sz w:val="20"/>
                <w:szCs w:val="20"/>
              </w:rPr>
            </w:pPr>
            <w:r>
              <w:rPr>
                <w:rFonts w:ascii="ヒラギノ角ゴ Pro W3" w:eastAsia="ヒラギノ角ゴ Pro W3" w:hAnsi="ヒラギノ角ゴ Pro W3" w:cs="Meiryo UI" w:hint="eastAsia"/>
                <w:kern w:val="2"/>
                <w:sz w:val="20"/>
                <w:szCs w:val="20"/>
              </w:rPr>
              <w:t>または印</w:t>
            </w:r>
          </w:p>
        </w:tc>
        <w:tc>
          <w:tcPr>
            <w:tcW w:w="1484" w:type="dxa"/>
            <w:tcBorders>
              <w:top w:val="single" w:sz="4" w:space="0" w:color="auto"/>
              <w:left w:val="single" w:sz="4" w:space="0" w:color="auto"/>
              <w:bottom w:val="single" w:sz="4" w:space="0" w:color="auto"/>
              <w:right w:val="single" w:sz="4" w:space="0" w:color="auto"/>
            </w:tcBorders>
            <w:vAlign w:val="center"/>
          </w:tcPr>
          <w:p w14:paraId="19AF7E24" w14:textId="77777777" w:rsidR="00B265B8" w:rsidRDefault="00B265B8">
            <w:pPr>
              <w:snapToGrid w:val="0"/>
              <w:ind w:firstLine="1"/>
              <w:jc w:val="center"/>
              <w:rPr>
                <w:rFonts w:ascii="Meiryo UI" w:eastAsia="Meiryo UI" w:hAnsi="Meiryo UI" w:cs="Meiryo UI"/>
                <w:kern w:val="2"/>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7C86D842" w14:textId="77777777" w:rsidR="00B265B8" w:rsidRDefault="00B265B8">
            <w:pPr>
              <w:snapToGrid w:val="0"/>
              <w:ind w:firstLine="1"/>
              <w:jc w:val="center"/>
              <w:rPr>
                <w:rFonts w:ascii="Meiryo UI" w:eastAsia="Meiryo UI" w:hAnsi="Meiryo UI" w:cs="Meiryo UI"/>
                <w:kern w:val="2"/>
                <w:sz w:val="20"/>
                <w:szCs w:val="20"/>
              </w:rPr>
            </w:pPr>
          </w:p>
          <w:p w14:paraId="5C234A1F" w14:textId="77777777" w:rsidR="00B265B8" w:rsidRDefault="00B265B8">
            <w:pPr>
              <w:snapToGrid w:val="0"/>
              <w:ind w:firstLine="1"/>
              <w:jc w:val="center"/>
              <w:rPr>
                <w:rFonts w:ascii="Meiryo UI" w:eastAsia="Meiryo UI" w:hAnsi="Meiryo UI" w:cs="Meiryo UI"/>
                <w:kern w:val="2"/>
                <w:sz w:val="20"/>
                <w:szCs w:val="20"/>
              </w:rPr>
            </w:pPr>
          </w:p>
          <w:p w14:paraId="50DF618D" w14:textId="77777777" w:rsidR="00B265B8" w:rsidRDefault="00B265B8">
            <w:pPr>
              <w:snapToGrid w:val="0"/>
              <w:ind w:firstLine="1"/>
              <w:jc w:val="center"/>
              <w:rPr>
                <w:rFonts w:ascii="Meiryo UI" w:eastAsia="Meiryo UI" w:hAnsi="Meiryo UI" w:cs="Meiryo UI"/>
                <w:kern w:val="2"/>
                <w:sz w:val="20"/>
                <w:szCs w:val="20"/>
              </w:rPr>
            </w:pPr>
          </w:p>
          <w:p w14:paraId="24AE3358" w14:textId="77777777" w:rsidR="00B265B8" w:rsidRDefault="00B265B8">
            <w:pPr>
              <w:snapToGrid w:val="0"/>
              <w:ind w:firstLine="1"/>
              <w:jc w:val="center"/>
              <w:rPr>
                <w:rFonts w:ascii="Meiryo UI" w:eastAsia="Meiryo UI" w:hAnsi="Meiryo UI" w:cs="Meiryo UI"/>
                <w:kern w:val="2"/>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49F477A2" w14:textId="77777777" w:rsidR="00B265B8" w:rsidRDefault="00B265B8">
            <w:pPr>
              <w:snapToGrid w:val="0"/>
              <w:ind w:firstLine="1"/>
              <w:jc w:val="center"/>
              <w:rPr>
                <w:rFonts w:ascii="Meiryo UI" w:eastAsia="Meiryo UI" w:hAnsi="Meiryo UI" w:cs="Meiryo UI"/>
                <w:kern w:val="2"/>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429E5253" w14:textId="77777777" w:rsidR="00B265B8" w:rsidRDefault="00B265B8">
            <w:pPr>
              <w:snapToGrid w:val="0"/>
              <w:ind w:firstLine="1"/>
              <w:jc w:val="center"/>
              <w:rPr>
                <w:rFonts w:ascii="Meiryo UI" w:eastAsia="Meiryo UI" w:hAnsi="Meiryo UI" w:cs="Meiryo UI"/>
                <w:kern w:val="2"/>
                <w:sz w:val="20"/>
                <w:szCs w:val="20"/>
              </w:rPr>
            </w:pPr>
          </w:p>
        </w:tc>
      </w:tr>
    </w:tbl>
    <w:p w14:paraId="68BA1B0D" w14:textId="77777777" w:rsidR="00C72738" w:rsidRDefault="00C72738" w:rsidP="00C72738">
      <w:pPr>
        <w:snapToGrid w:val="0"/>
        <w:jc w:val="center"/>
        <w:rPr>
          <w:rFonts w:ascii="HGP創英角ｺﾞｼｯｸUB" w:eastAsia="HGP創英角ｺﾞｼｯｸUB" w:hAnsi="HGP創英角ｺﾞｼｯｸUB" w:cs="Meiryo UI"/>
          <w:sz w:val="72"/>
          <w:szCs w:val="72"/>
        </w:rPr>
      </w:pPr>
    </w:p>
    <w:p w14:paraId="46ACAFB8" w14:textId="77777777" w:rsidR="00C72738" w:rsidRPr="009F3BC6" w:rsidRDefault="00C72738" w:rsidP="00C72738">
      <w:pPr>
        <w:snapToGrid w:val="0"/>
        <w:jc w:val="center"/>
        <w:rPr>
          <w:rFonts w:ascii="HGP創英角ｺﾞｼｯｸUB" w:eastAsia="HGP創英角ｺﾞｼｯｸUB" w:hAnsi="HGP創英角ｺﾞｼｯｸUB" w:cs="Meiryo UI"/>
          <w:sz w:val="72"/>
          <w:szCs w:val="72"/>
        </w:rPr>
      </w:pPr>
    </w:p>
    <w:p w14:paraId="4DDEBE33" w14:textId="77777777" w:rsidR="00EB1391" w:rsidRPr="00C72738" w:rsidRDefault="00EB1391" w:rsidP="00EB1391">
      <w:pPr>
        <w:snapToGrid w:val="0"/>
        <w:jc w:val="center"/>
        <w:rPr>
          <w:rFonts w:ascii="HGP創英角ｺﾞｼｯｸUB" w:eastAsia="HGP創英角ｺﾞｼｯｸUB" w:hAnsi="HGP創英角ｺﾞｼｯｸUB" w:cs="Meiryo UI"/>
          <w:sz w:val="96"/>
          <w:szCs w:val="96"/>
        </w:rPr>
      </w:pPr>
      <w:r w:rsidRPr="00C72738">
        <w:rPr>
          <w:rFonts w:ascii="HGP創英角ｺﾞｼｯｸUB" w:eastAsia="HGP創英角ｺﾞｼｯｸUB" w:hAnsi="HGP創英角ｺﾞｼｯｸUB" w:cs="Meiryo UI" w:hint="eastAsia"/>
          <w:sz w:val="96"/>
          <w:szCs w:val="96"/>
        </w:rPr>
        <w:t>野営章課題報告書</w:t>
      </w:r>
    </w:p>
    <w:p w14:paraId="006D1D63" w14:textId="77777777" w:rsidR="00EB1391" w:rsidRDefault="00EB1391" w:rsidP="00EB1391">
      <w:pPr>
        <w:snapToGrid w:val="0"/>
        <w:rPr>
          <w:rFonts w:ascii="ヒラギノ角ゴ Pro W3" w:eastAsia="ヒラギノ角ゴ Pro W3" w:hAnsi="ヒラギノ角ゴ Pro W3" w:cs="Meiryo UI"/>
          <w:sz w:val="24"/>
        </w:rPr>
      </w:pPr>
    </w:p>
    <w:p w14:paraId="7DB4DDFA" w14:textId="77777777" w:rsidR="00C72738" w:rsidRDefault="00C72738" w:rsidP="00EB1391">
      <w:pPr>
        <w:snapToGrid w:val="0"/>
        <w:rPr>
          <w:rFonts w:ascii="ヒラギノ角ゴ Pro W3" w:eastAsia="ヒラギノ角ゴ Pro W3" w:hAnsi="ヒラギノ角ゴ Pro W3" w:cs="Meiryo UI"/>
          <w:sz w:val="24"/>
        </w:rPr>
      </w:pPr>
    </w:p>
    <w:p w14:paraId="1EB4B8E8" w14:textId="77777777" w:rsidR="00C72738" w:rsidRPr="00C72738" w:rsidRDefault="00C72738" w:rsidP="00EB1391">
      <w:pPr>
        <w:snapToGrid w:val="0"/>
        <w:rPr>
          <w:rFonts w:ascii="ヒラギノ角ゴ Pro W3" w:eastAsia="ヒラギノ角ゴ Pro W3" w:hAnsi="ヒラギノ角ゴ Pro W3" w:cs="Meiryo UI"/>
          <w:sz w:val="24"/>
        </w:rPr>
      </w:pPr>
    </w:p>
    <w:p w14:paraId="750D1B0E" w14:textId="77777777" w:rsidR="00EB1391" w:rsidRPr="00C72738" w:rsidRDefault="00EB1391" w:rsidP="00EB1391">
      <w:pPr>
        <w:snapToGrid w:val="0"/>
        <w:jc w:val="center"/>
        <w:rPr>
          <w:rFonts w:ascii="ヒラギノ角ゴ Pro W3" w:eastAsia="ヒラギノ角ゴ Pro W3" w:hAnsi="ヒラギノ角ゴ Pro W3" w:cs="Meiryo UI"/>
          <w:sz w:val="24"/>
        </w:rPr>
      </w:pPr>
      <w:r w:rsidRPr="00C72738">
        <w:rPr>
          <w:rFonts w:ascii="ヒラギノ角ゴ Pro W3" w:eastAsia="ヒラギノ角ゴ Pro W3" w:hAnsi="ヒラギノ角ゴ Pro W3" w:cs="Meiryo UI" w:hint="eastAsia"/>
          <w:noProof/>
          <w:sz w:val="24"/>
        </w:rPr>
        <w:drawing>
          <wp:inline distT="0" distB="0" distL="0" distR="0" wp14:anchorId="1BE15B5E" wp14:editId="2F7AECA0">
            <wp:extent cx="1524000" cy="1524000"/>
            <wp:effectExtent l="0" t="0" r="0" b="0"/>
            <wp:docPr id="1" name="図 1" descr="mar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64A611A2" w14:textId="77777777" w:rsidR="00EB1391" w:rsidRDefault="00EB1391" w:rsidP="00EB1391">
      <w:pPr>
        <w:snapToGrid w:val="0"/>
        <w:rPr>
          <w:rFonts w:ascii="ヒラギノ角ゴ Pro W3" w:eastAsia="ヒラギノ角ゴ Pro W3" w:hAnsi="ヒラギノ角ゴ Pro W3" w:cs="Meiryo UI"/>
          <w:sz w:val="24"/>
        </w:rPr>
      </w:pPr>
    </w:p>
    <w:p w14:paraId="16266424" w14:textId="77777777" w:rsidR="00C72738" w:rsidRDefault="00C72738" w:rsidP="00EB1391">
      <w:pPr>
        <w:snapToGrid w:val="0"/>
        <w:rPr>
          <w:rFonts w:ascii="ヒラギノ角ゴ Pro W3" w:eastAsia="ヒラギノ角ゴ Pro W3" w:hAnsi="ヒラギノ角ゴ Pro W3" w:cs="Meiryo UI"/>
          <w:sz w:val="24"/>
        </w:rPr>
      </w:pPr>
    </w:p>
    <w:p w14:paraId="59DC73F8" w14:textId="77777777" w:rsidR="00C72738" w:rsidRPr="00C72738" w:rsidRDefault="00C72738" w:rsidP="00EB1391">
      <w:pPr>
        <w:snapToGrid w:val="0"/>
        <w:rPr>
          <w:rFonts w:ascii="ヒラギノ角ゴ Pro W3" w:eastAsia="ヒラギノ角ゴ Pro W3" w:hAnsi="ヒラギノ角ゴ Pro W3" w:cs="Meiryo UI"/>
          <w:sz w:val="24"/>
        </w:rPr>
      </w:pPr>
    </w:p>
    <w:p w14:paraId="51FF7314" w14:textId="77777777" w:rsidR="00EB1391" w:rsidRPr="00C72738" w:rsidRDefault="00EB1391" w:rsidP="00EB1391">
      <w:pPr>
        <w:snapToGrid w:val="0"/>
        <w:rPr>
          <w:rFonts w:ascii="ヒラギノ角ゴ Pro W3" w:eastAsia="ヒラギノ角ゴ Pro W3" w:hAnsi="ヒラギノ角ゴ Pro W3" w:cs="Meiryo UI"/>
          <w:sz w:val="24"/>
        </w:rPr>
      </w:pPr>
    </w:p>
    <w:p w14:paraId="4FEEB070" w14:textId="77777777" w:rsidR="00EB1391" w:rsidRPr="00C72738" w:rsidRDefault="00EB1391" w:rsidP="00EB1391">
      <w:pPr>
        <w:snapToGrid w:val="0"/>
        <w:rPr>
          <w:rFonts w:ascii="ヒラギノ角ゴ Pro W3" w:eastAsia="ヒラギノ角ゴ Pro W3" w:hAnsi="ヒラギノ角ゴ Pro W3" w:cs="Meiryo UI"/>
          <w:sz w:val="24"/>
        </w:rPr>
      </w:pPr>
    </w:p>
    <w:p w14:paraId="12F3A14A" w14:textId="77777777" w:rsidR="00EB1391" w:rsidRPr="00C72738" w:rsidRDefault="00EB1391" w:rsidP="00EB1391">
      <w:pPr>
        <w:snapToGrid w:val="0"/>
        <w:rPr>
          <w:rFonts w:ascii="ヒラギノ角ゴ Pro W3" w:eastAsia="ヒラギノ角ゴ Pro W3" w:hAnsi="ヒラギノ角ゴ Pro W3" w:cs="Meiryo UI"/>
          <w:sz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480"/>
      </w:tblGrid>
      <w:tr w:rsidR="00C72738" w:rsidRPr="00CA0410" w14:paraId="31D7F538" w14:textId="77777777" w:rsidTr="007A51E5">
        <w:trPr>
          <w:trHeight w:val="335"/>
          <w:jc w:val="center"/>
        </w:trPr>
        <w:tc>
          <w:tcPr>
            <w:tcW w:w="1260" w:type="dxa"/>
            <w:shd w:val="clear" w:color="auto" w:fill="auto"/>
            <w:vAlign w:val="center"/>
          </w:tcPr>
          <w:p w14:paraId="3F2FFB5B" w14:textId="77777777" w:rsidR="00C72738" w:rsidRPr="009F3BC6" w:rsidRDefault="00C72738" w:rsidP="007A51E5">
            <w:pPr>
              <w:snapToGrid w:val="0"/>
              <w:jc w:val="center"/>
              <w:rPr>
                <w:rFonts w:ascii="ヒラギノ角ゴ Pro W3" w:eastAsia="ヒラギノ角ゴ Pro W3" w:hAnsi="ヒラギノ角ゴ Pro W3" w:cs="Meiryo UI"/>
                <w:sz w:val="24"/>
              </w:rPr>
            </w:pPr>
            <w:r w:rsidRPr="009F3BC6">
              <w:rPr>
                <w:rFonts w:ascii="ヒラギノ角ゴ Pro W3" w:eastAsia="ヒラギノ角ゴ Pro W3" w:hAnsi="ヒラギノ角ゴ Pro W3" w:cs="Meiryo UI" w:hint="eastAsia"/>
                <w:sz w:val="24"/>
              </w:rPr>
              <w:t>提出日</w:t>
            </w:r>
          </w:p>
        </w:tc>
        <w:tc>
          <w:tcPr>
            <w:tcW w:w="6480" w:type="dxa"/>
            <w:shd w:val="clear" w:color="auto" w:fill="auto"/>
            <w:vAlign w:val="center"/>
          </w:tcPr>
          <w:p w14:paraId="2ECAB6EA" w14:textId="77777777" w:rsidR="00C72738" w:rsidRPr="009F3BC6" w:rsidRDefault="00C72738" w:rsidP="007A51E5">
            <w:pPr>
              <w:snapToGrid w:val="0"/>
              <w:jc w:val="center"/>
              <w:rPr>
                <w:rFonts w:ascii="ヒラギノ角ゴ Pro W3" w:eastAsia="ヒラギノ角ゴ Pro W3" w:hAnsi="ヒラギノ角ゴ Pro W3" w:cs="Meiryo UI"/>
                <w:sz w:val="56"/>
                <w:szCs w:val="56"/>
              </w:rPr>
            </w:pPr>
          </w:p>
        </w:tc>
      </w:tr>
      <w:tr w:rsidR="00C72738" w:rsidRPr="00CA0410" w14:paraId="2D0FDAB7" w14:textId="77777777" w:rsidTr="007A51E5">
        <w:trPr>
          <w:jc w:val="center"/>
        </w:trPr>
        <w:tc>
          <w:tcPr>
            <w:tcW w:w="1260" w:type="dxa"/>
            <w:shd w:val="clear" w:color="auto" w:fill="auto"/>
            <w:vAlign w:val="center"/>
          </w:tcPr>
          <w:p w14:paraId="44E72063" w14:textId="77777777" w:rsidR="00C72738" w:rsidRPr="009F3BC6" w:rsidRDefault="00C72738" w:rsidP="007A51E5">
            <w:pPr>
              <w:snapToGrid w:val="0"/>
              <w:jc w:val="center"/>
              <w:rPr>
                <w:rFonts w:ascii="ヒラギノ角ゴ Pro W3" w:eastAsia="ヒラギノ角ゴ Pro W3" w:hAnsi="ヒラギノ角ゴ Pro W3" w:cs="Meiryo UI"/>
                <w:sz w:val="24"/>
              </w:rPr>
            </w:pPr>
            <w:r w:rsidRPr="009F3BC6">
              <w:rPr>
                <w:rFonts w:ascii="ヒラギノ角ゴ Pro W3" w:eastAsia="ヒラギノ角ゴ Pro W3" w:hAnsi="ヒラギノ角ゴ Pro W3" w:cs="Meiryo UI" w:hint="eastAsia"/>
                <w:sz w:val="24"/>
              </w:rPr>
              <w:t>所属</w:t>
            </w:r>
          </w:p>
        </w:tc>
        <w:tc>
          <w:tcPr>
            <w:tcW w:w="6480" w:type="dxa"/>
            <w:shd w:val="clear" w:color="auto" w:fill="auto"/>
            <w:vAlign w:val="center"/>
          </w:tcPr>
          <w:p w14:paraId="71D254E5" w14:textId="77777777" w:rsidR="00C72738" w:rsidRPr="009F3BC6" w:rsidRDefault="00C72738" w:rsidP="007A51E5">
            <w:pPr>
              <w:snapToGrid w:val="0"/>
              <w:jc w:val="center"/>
              <w:rPr>
                <w:rFonts w:ascii="ヒラギノ角ゴ Pro W3" w:eastAsia="ヒラギノ角ゴ Pro W3" w:hAnsi="ヒラギノ角ゴ Pro W3" w:cs="Meiryo UI"/>
                <w:sz w:val="56"/>
                <w:szCs w:val="56"/>
              </w:rPr>
            </w:pPr>
          </w:p>
        </w:tc>
      </w:tr>
      <w:tr w:rsidR="00C72738" w:rsidRPr="00CA0410" w14:paraId="7B2960BF" w14:textId="77777777" w:rsidTr="007A51E5">
        <w:trPr>
          <w:jc w:val="center"/>
        </w:trPr>
        <w:tc>
          <w:tcPr>
            <w:tcW w:w="1260" w:type="dxa"/>
            <w:shd w:val="clear" w:color="auto" w:fill="auto"/>
            <w:vAlign w:val="center"/>
          </w:tcPr>
          <w:p w14:paraId="54466C54" w14:textId="77777777" w:rsidR="00C72738" w:rsidRPr="009F3BC6" w:rsidRDefault="00C72738" w:rsidP="007A51E5">
            <w:pPr>
              <w:snapToGrid w:val="0"/>
              <w:jc w:val="center"/>
              <w:rPr>
                <w:rFonts w:ascii="ヒラギノ角ゴ Pro W3" w:eastAsia="ヒラギノ角ゴ Pro W3" w:hAnsi="ヒラギノ角ゴ Pro W3" w:cs="Meiryo UI"/>
                <w:sz w:val="24"/>
              </w:rPr>
            </w:pPr>
            <w:r w:rsidRPr="009F3BC6">
              <w:rPr>
                <w:rFonts w:ascii="ヒラギノ角ゴ Pro W3" w:eastAsia="ヒラギノ角ゴ Pro W3" w:hAnsi="ヒラギノ角ゴ Pro W3" w:cs="Meiryo UI" w:hint="eastAsia"/>
                <w:sz w:val="24"/>
              </w:rPr>
              <w:t>氏名</w:t>
            </w:r>
          </w:p>
        </w:tc>
        <w:tc>
          <w:tcPr>
            <w:tcW w:w="6480" w:type="dxa"/>
            <w:shd w:val="clear" w:color="auto" w:fill="auto"/>
            <w:vAlign w:val="center"/>
          </w:tcPr>
          <w:p w14:paraId="2CB6C828" w14:textId="77777777" w:rsidR="00C72738" w:rsidRPr="009F3BC6" w:rsidRDefault="00C72738" w:rsidP="007A51E5">
            <w:pPr>
              <w:snapToGrid w:val="0"/>
              <w:jc w:val="center"/>
              <w:rPr>
                <w:rFonts w:ascii="ヒラギノ角ゴ Pro W3" w:eastAsia="ヒラギノ角ゴ Pro W3" w:hAnsi="ヒラギノ角ゴ Pro W3" w:cs="Meiryo UI"/>
                <w:sz w:val="56"/>
                <w:szCs w:val="56"/>
              </w:rPr>
            </w:pPr>
          </w:p>
        </w:tc>
      </w:tr>
    </w:tbl>
    <w:p w14:paraId="7D7184C1" w14:textId="77777777" w:rsidR="00C72738" w:rsidRDefault="00C72738" w:rsidP="00C72738">
      <w:pPr>
        <w:snapToGrid w:val="0"/>
        <w:rPr>
          <w:rFonts w:ascii="Meiryo UI" w:eastAsia="Meiryo UI" w:hAnsi="Meiryo UI" w:cs="Meiryo UI"/>
        </w:rPr>
      </w:pPr>
    </w:p>
    <w:p w14:paraId="2BBCBE0A" w14:textId="77777777" w:rsidR="000F71D5" w:rsidRPr="00C72738" w:rsidRDefault="000F71D5" w:rsidP="00EB1391">
      <w:pPr>
        <w:rPr>
          <w:rFonts w:ascii="ヒラギノ角ゴ Pro W3" w:eastAsia="ヒラギノ角ゴ Pro W3" w:hAnsi="ヒラギノ角ゴ Pro W3" w:cs="Meiryo UI"/>
        </w:rPr>
      </w:pPr>
    </w:p>
    <w:sectPr w:rsidR="000F71D5" w:rsidRPr="00C72738" w:rsidSect="00D55100">
      <w:headerReference w:type="default" r:id="rId12"/>
      <w:pgSz w:w="11906" w:h="16838"/>
      <w:pgMar w:top="1134" w:right="964" w:bottom="1134" w:left="1020" w:header="794" w:footer="851" w:gutter="0"/>
      <w:cols w:space="720"/>
      <w:noEndnote/>
      <w:docGrid w:type="linesAndChars" w:linePitch="3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09B3F" w14:textId="77777777" w:rsidR="003D0F4F" w:rsidRDefault="003D0F4F" w:rsidP="007A230C">
      <w:r>
        <w:separator/>
      </w:r>
    </w:p>
  </w:endnote>
  <w:endnote w:type="continuationSeparator" w:id="0">
    <w:p w14:paraId="512370C6" w14:textId="77777777" w:rsidR="003D0F4F" w:rsidRDefault="003D0F4F" w:rsidP="007A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eiryo UI">
    <w:altName w:val="メイリオ"/>
    <w:charset w:val="80"/>
    <w:family w:val="modern"/>
    <w:pitch w:val="variable"/>
    <w:sig w:usb0="E10102FF" w:usb1="EAC7FFFF" w:usb2="0001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ヒラギノ明朝 Pro W3">
    <w:panose1 w:val="02020300000000000000"/>
    <w:charset w:val="4E"/>
    <w:family w:val="auto"/>
    <w:pitch w:val="variable"/>
    <w:sig w:usb0="E00002FF" w:usb1="7AC7FFFF" w:usb2="00000012" w:usb3="00000000" w:csb0="0002000D" w:csb1="00000000"/>
  </w:font>
  <w:font w:name="ＭＳ Ｐ明朝">
    <w:panose1 w:val="02020600040205080304"/>
    <w:charset w:val="4E"/>
    <w:family w:val="auto"/>
    <w:pitch w:val="variable"/>
    <w:sig w:usb0="E00002FF" w:usb1="6AC7FDFB" w:usb2="00000012" w:usb3="00000000" w:csb0="0002009F" w:csb1="00000000"/>
  </w:font>
  <w:font w:name="HGP創英角ｺﾞｼｯｸUB">
    <w:panose1 w:val="020B0900000000000000"/>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EA940" w14:textId="3243106A" w:rsidR="009B5320" w:rsidRPr="007A230C" w:rsidRDefault="007A230C" w:rsidP="007A230C">
    <w:pPr>
      <w:adjustRightInd/>
      <w:spacing w:line="264" w:lineRule="exact"/>
      <w:jc w:val="right"/>
      <w:rPr>
        <w:rFonts w:ascii="Meiryo UI" w:eastAsia="Meiryo UI" w:hAnsi="Meiryo UI" w:cs="Meiryo UI"/>
        <w:sz w:val="18"/>
      </w:rPr>
    </w:pPr>
    <w:r w:rsidRPr="005C6E2A">
      <w:rPr>
        <w:rFonts w:ascii="ヒラギノ角ゴ Pro W3" w:eastAsia="ヒラギノ角ゴ Pro W3" w:hAnsi="ヒラギノ角ゴ Pro W3" w:cs="Meiryo UI" w:hint="eastAsia"/>
        <w:sz w:val="16"/>
        <w:szCs w:val="21"/>
      </w:rPr>
      <w:t>日本ボーイスカウト兵庫連盟</w:t>
    </w:r>
    <w:r w:rsidR="00D42A10" w:rsidRPr="005C6E2A">
      <w:rPr>
        <w:rFonts w:ascii="ヒラギノ角ゴ Pro W3" w:eastAsia="ヒラギノ角ゴ Pro W3" w:hAnsi="ヒラギノ角ゴ Pro W3" w:cs="Meiryo UI"/>
        <w:sz w:val="16"/>
        <w:szCs w:val="21"/>
      </w:rPr>
      <w:t xml:space="preserve"> (2015.</w:t>
    </w:r>
    <w:r w:rsidR="00B265B8">
      <w:rPr>
        <w:rFonts w:ascii="ヒラギノ角ゴ Pro W3" w:eastAsia="ヒラギノ角ゴ Pro W3" w:hAnsi="ヒラギノ角ゴ Pro W3" w:cs="Meiryo UI" w:hint="eastAsia"/>
        <w:sz w:val="16"/>
        <w:szCs w:val="21"/>
      </w:rPr>
      <w:t>10</w:t>
    </w:r>
    <w:r w:rsidR="00D42A10" w:rsidRPr="005C6E2A">
      <w:rPr>
        <w:rFonts w:ascii="ヒラギノ角ゴ Pro W3" w:eastAsia="ヒラギノ角ゴ Pro W3" w:hAnsi="ヒラギノ角ゴ Pro W3" w:cs="Meiryo UI"/>
        <w:sz w:val="16"/>
        <w:szCs w:val="21"/>
      </w:rPr>
      <w:t xml:space="preserve"> R</w:t>
    </w:r>
    <w:r w:rsidR="00E5077C">
      <w:rPr>
        <w:rFonts w:ascii="ヒラギノ角ゴ Pro W3" w:eastAsia="ヒラギノ角ゴ Pro W3" w:hAnsi="ヒラギノ角ゴ Pro W3" w:cs="Meiryo UI" w:hint="eastAsia"/>
        <w:sz w:val="16"/>
        <w:szCs w:val="21"/>
      </w:rPr>
      <w:t>3</w:t>
    </w:r>
    <w:r w:rsidR="00D42A10" w:rsidRPr="005C6E2A">
      <w:rPr>
        <w:rFonts w:ascii="ヒラギノ角ゴ Pro W3" w:eastAsia="ヒラギノ角ゴ Pro W3" w:hAnsi="ヒラギノ角ゴ Pro W3" w:cs="Meiryo UI"/>
        <w:sz w:val="16"/>
        <w:szCs w:val="21"/>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A166B" w14:textId="77777777" w:rsidR="003D0F4F" w:rsidRDefault="003D0F4F" w:rsidP="007A230C">
      <w:r>
        <w:separator/>
      </w:r>
    </w:p>
  </w:footnote>
  <w:footnote w:type="continuationSeparator" w:id="0">
    <w:p w14:paraId="701F41C3" w14:textId="77777777" w:rsidR="003D0F4F" w:rsidRDefault="003D0F4F" w:rsidP="007A23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AE2B" w14:textId="77777777" w:rsidR="007A230C" w:rsidRPr="005C6E2A" w:rsidRDefault="007A230C" w:rsidP="007A230C">
    <w:pPr>
      <w:pStyle w:val="a3"/>
      <w:jc w:val="right"/>
      <w:rPr>
        <w:rFonts w:ascii="ヒラギノ角ゴ Pro W3" w:eastAsia="ヒラギノ角ゴ Pro W3" w:hAnsi="ヒラギノ角ゴ Pro W3" w:cs="Meiryo UI"/>
        <w:sz w:val="16"/>
      </w:rPr>
    </w:pPr>
    <w:r w:rsidRPr="005C6E2A">
      <w:rPr>
        <w:rFonts w:ascii="ヒラギノ角ゴ Pro W3" w:eastAsia="ヒラギノ角ゴ Pro W3" w:hAnsi="ヒラギノ角ゴ Pro W3" w:cs="Meiryo UI" w:hint="eastAsia"/>
        <w:sz w:val="16"/>
      </w:rPr>
      <w:t>技能章考査記録票</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34F03" w14:textId="77777777" w:rsidR="00EB1391" w:rsidRPr="007A230C" w:rsidRDefault="00EB1391" w:rsidP="007A230C">
    <w:pPr>
      <w:pStyle w:val="a3"/>
      <w:jc w:val="right"/>
      <w:rPr>
        <w:rFonts w:ascii="Meiryo UI" w:eastAsia="Meiryo UI" w:hAnsi="Meiryo UI" w:cs="Meiryo UI"/>
        <w:sz w:val="16"/>
      </w:rPr>
    </w:pPr>
    <w:r w:rsidRPr="007A230C">
      <w:rPr>
        <w:rFonts w:ascii="Meiryo UI" w:eastAsia="Meiryo UI" w:hAnsi="Meiryo UI" w:cs="Meiryo UI" w:hint="eastAsia"/>
        <w:sz w:val="16"/>
      </w:rPr>
      <w:t>技能章</w:t>
    </w:r>
    <w:r>
      <w:rPr>
        <w:rFonts w:ascii="Meiryo UI" w:eastAsia="Meiryo UI" w:hAnsi="Meiryo UI" w:cs="Meiryo UI" w:hint="eastAsia"/>
        <w:sz w:val="16"/>
      </w:rPr>
      <w:t>課題報告書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0C"/>
    <w:rsid w:val="000F71D5"/>
    <w:rsid w:val="00103CBB"/>
    <w:rsid w:val="00121B54"/>
    <w:rsid w:val="002B6087"/>
    <w:rsid w:val="002C0849"/>
    <w:rsid w:val="003D0F4F"/>
    <w:rsid w:val="00437FE8"/>
    <w:rsid w:val="005444DF"/>
    <w:rsid w:val="00552BA3"/>
    <w:rsid w:val="00576BF3"/>
    <w:rsid w:val="00594E43"/>
    <w:rsid w:val="005A7667"/>
    <w:rsid w:val="005C6E2A"/>
    <w:rsid w:val="005D06E5"/>
    <w:rsid w:val="005F5537"/>
    <w:rsid w:val="00731640"/>
    <w:rsid w:val="007A230C"/>
    <w:rsid w:val="008713AB"/>
    <w:rsid w:val="0098466F"/>
    <w:rsid w:val="009A7E4B"/>
    <w:rsid w:val="009B5320"/>
    <w:rsid w:val="00B265B8"/>
    <w:rsid w:val="00B97CFC"/>
    <w:rsid w:val="00BB07EC"/>
    <w:rsid w:val="00BC29FE"/>
    <w:rsid w:val="00BE64DC"/>
    <w:rsid w:val="00C72738"/>
    <w:rsid w:val="00C87AAF"/>
    <w:rsid w:val="00CC3B7A"/>
    <w:rsid w:val="00D074B8"/>
    <w:rsid w:val="00D11EE3"/>
    <w:rsid w:val="00D41D10"/>
    <w:rsid w:val="00D42A10"/>
    <w:rsid w:val="00D55100"/>
    <w:rsid w:val="00DE747F"/>
    <w:rsid w:val="00DE7AAC"/>
    <w:rsid w:val="00E5077C"/>
    <w:rsid w:val="00E550C8"/>
    <w:rsid w:val="00EB1391"/>
    <w:rsid w:val="00ED7865"/>
    <w:rsid w:val="00F7462E"/>
    <w:rsid w:val="00FB2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E71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30C"/>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230C"/>
    <w:pPr>
      <w:tabs>
        <w:tab w:val="center" w:pos="4252"/>
        <w:tab w:val="right" w:pos="8504"/>
      </w:tabs>
      <w:snapToGrid w:val="0"/>
    </w:pPr>
  </w:style>
  <w:style w:type="character" w:customStyle="1" w:styleId="a4">
    <w:name w:val="ヘッダー (文字)"/>
    <w:basedOn w:val="a0"/>
    <w:link w:val="a3"/>
    <w:rsid w:val="007A230C"/>
    <w:rPr>
      <w:rFonts w:ascii="ＭＳ ゴシック" w:eastAsia="ＭＳ ゴシック" w:hAnsi="ＭＳ ゴシック" w:cs="ＭＳ ゴシック"/>
      <w:color w:val="000000"/>
      <w:kern w:val="0"/>
      <w:sz w:val="22"/>
    </w:rPr>
  </w:style>
  <w:style w:type="paragraph" w:styleId="a5">
    <w:name w:val="footer"/>
    <w:basedOn w:val="a"/>
    <w:link w:val="a6"/>
    <w:rsid w:val="007A230C"/>
    <w:pPr>
      <w:tabs>
        <w:tab w:val="center" w:pos="4252"/>
        <w:tab w:val="right" w:pos="8504"/>
      </w:tabs>
      <w:snapToGrid w:val="0"/>
    </w:pPr>
  </w:style>
  <w:style w:type="character" w:customStyle="1" w:styleId="a6">
    <w:name w:val="フッター (文字)"/>
    <w:basedOn w:val="a0"/>
    <w:link w:val="a5"/>
    <w:rsid w:val="007A230C"/>
    <w:rPr>
      <w:rFonts w:ascii="ＭＳ ゴシック" w:eastAsia="ＭＳ ゴシック" w:hAnsi="ＭＳ ゴシック" w:cs="ＭＳ ゴシック"/>
      <w:color w:val="000000"/>
      <w:kern w:val="0"/>
      <w:sz w:val="22"/>
    </w:rPr>
  </w:style>
  <w:style w:type="table" w:styleId="a7">
    <w:name w:val="Table Grid"/>
    <w:basedOn w:val="a1"/>
    <w:uiPriority w:val="59"/>
    <w:rsid w:val="007A2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03C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3CBB"/>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30C"/>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230C"/>
    <w:pPr>
      <w:tabs>
        <w:tab w:val="center" w:pos="4252"/>
        <w:tab w:val="right" w:pos="8504"/>
      </w:tabs>
      <w:snapToGrid w:val="0"/>
    </w:pPr>
  </w:style>
  <w:style w:type="character" w:customStyle="1" w:styleId="a4">
    <w:name w:val="ヘッダー (文字)"/>
    <w:basedOn w:val="a0"/>
    <w:link w:val="a3"/>
    <w:rsid w:val="007A230C"/>
    <w:rPr>
      <w:rFonts w:ascii="ＭＳ ゴシック" w:eastAsia="ＭＳ ゴシック" w:hAnsi="ＭＳ ゴシック" w:cs="ＭＳ ゴシック"/>
      <w:color w:val="000000"/>
      <w:kern w:val="0"/>
      <w:sz w:val="22"/>
    </w:rPr>
  </w:style>
  <w:style w:type="paragraph" w:styleId="a5">
    <w:name w:val="footer"/>
    <w:basedOn w:val="a"/>
    <w:link w:val="a6"/>
    <w:rsid w:val="007A230C"/>
    <w:pPr>
      <w:tabs>
        <w:tab w:val="center" w:pos="4252"/>
        <w:tab w:val="right" w:pos="8504"/>
      </w:tabs>
      <w:snapToGrid w:val="0"/>
    </w:pPr>
  </w:style>
  <w:style w:type="character" w:customStyle="1" w:styleId="a6">
    <w:name w:val="フッター (文字)"/>
    <w:basedOn w:val="a0"/>
    <w:link w:val="a5"/>
    <w:rsid w:val="007A230C"/>
    <w:rPr>
      <w:rFonts w:ascii="ＭＳ ゴシック" w:eastAsia="ＭＳ ゴシック" w:hAnsi="ＭＳ ゴシック" w:cs="ＭＳ ゴシック"/>
      <w:color w:val="000000"/>
      <w:kern w:val="0"/>
      <w:sz w:val="22"/>
    </w:rPr>
  </w:style>
  <w:style w:type="table" w:styleId="a7">
    <w:name w:val="Table Grid"/>
    <w:basedOn w:val="a1"/>
    <w:uiPriority w:val="59"/>
    <w:rsid w:val="007A2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03C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3CB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0C409-A79A-FC49-B388-AE016C73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774</Words>
  <Characters>775</Characters>
  <Application>Microsoft Macintosh Word</Application>
  <DocSecurity>0</DocSecurity>
  <Lines>171</Lines>
  <Paragraphs>70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兵庫連盟スカウト委員会</dc:creator>
  <cp:keywords/>
  <dc:description/>
  <cp:lastModifiedBy>Nakamura</cp:lastModifiedBy>
  <cp:revision>26</cp:revision>
  <cp:lastPrinted>2015-10-07T06:06:00Z</cp:lastPrinted>
  <dcterms:created xsi:type="dcterms:W3CDTF">2015-09-01T09:12:00Z</dcterms:created>
  <dcterms:modified xsi:type="dcterms:W3CDTF">2015-10-07T15:55:00Z</dcterms:modified>
  <cp:category/>
</cp:coreProperties>
</file>